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A738F" w14:textId="77777777" w:rsidR="007D26B4" w:rsidRDefault="00EE5340">
      <w:pPr>
        <w:pStyle w:val="BodyText"/>
        <w:ind w:left="627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1DB49C26">
          <v:group id="_x0000_s1036" style="width:102.5pt;height:21.45pt;mso-position-horizontal-relative:char;mso-position-vertical-relative:line" coordsize="2050,429">
            <v:shape id="_x0000_s1041" style="position:absolute;top:11;width:362;height:418" coordorigin=",11" coordsize="362,418" o:spt="100" adj="0,,0" path="m90,11l,11,,382r39,20l83,416r48,9l181,429r50,-4l278,416r44,-14l362,382r,-27l181,355r-25,-2l133,349r-22,-6l90,337,90,11xm362,11r-91,l271,337r-21,6l229,349r-23,4l181,355r181,l362,11xe" fillcolor="#0d1840" stroked="f">
              <v:stroke joinstyle="round"/>
              <v:formulas/>
              <v:path arrowok="t" o:connecttype="segments"/>
            </v:shape>
            <v:shape id="_x0000_s1040" style="position:absolute;left:424;width:362;height:428" coordorigin="424" coordsize="362,428" o:spt="100" adj="0,,0" path="m604,l554,3r-47,9l463,26,424,46r,337l463,402r44,14l554,425r50,3l655,425r47,-9l746,402r39,-19l785,350r-181,l580,349r-23,-3l535,342r-21,-5l514,91r21,-5l557,82r23,-3l604,78r181,l785,46,746,26,702,12,655,3,604,xm785,260r-90,l695,337r-21,5l652,346r-23,3l604,350r181,l785,260xm785,78r-181,l629,79r23,3l674,86r21,5l695,151r90,l785,78xe" fillcolor="#0d1840" stroked="f">
              <v:stroke joinstyle="round"/>
              <v:formulas/>
              <v:path arrowok="t" o:connecttype="segments"/>
            </v:shape>
            <v:shape id="_x0000_s1039" style="position:absolute;left:849;width:362;height:428" coordorigin="849" coordsize="362,428" o:spt="100" adj="0,,0" path="m1030,l980,3r-47,9l889,26,849,45r,338l889,402r43,14l980,425r50,3l1080,425r48,-9l1171,402r40,-19l1211,350r-181,l1005,349r-23,-3l961,342r-21,-5l940,91r21,-6l982,81r23,-2l1030,78r181,l1211,45,1172,26,1128,12,1080,3,1030,xm1211,78r-181,l1055,79r23,3l1100,86r21,5l1121,337r-21,5l1078,346r-23,3l1030,350r181,l1211,78xe" fillcolor="#0d1840" stroked="f">
              <v:stroke joinstyle="round"/>
              <v:formulas/>
              <v:path arrowok="t" o:connecttype="segments"/>
            </v:shape>
            <v:shape id="_x0000_s1038" style="position:absolute;left:1270;top:11;width:361;height:405" coordorigin="1270,11" coordsize="361,405" o:spt="100" adj="0,,0" path="m1367,11r-97,l1270,416r82,l1352,129r88,l1367,11xm1440,129r-86,l1534,416r96,l1630,298r-84,l1440,129xm1630,11r-82,l1548,298r82,l1630,11xe" fillcolor="#0d1840" stroked="f">
              <v:stroke joinstyle="round"/>
              <v:formulas/>
              <v:path arrowok="t" o:connecttype="segments"/>
            </v:shape>
            <v:shape id="_x0000_s1037" style="position:absolute;left:1688;top:11;width:361;height:405" coordorigin="1689,11" coordsize="361,405" o:spt="100" adj="0,,0" path="m1786,11r-97,l1689,416r82,l1771,129r88,l1786,11xm1859,129r-86,l1953,416r96,l2049,298r-84,l1859,129xm2049,11r-82,l1967,298r82,l2049,11xe" fillcolor="#0d1840" stroked="f">
              <v:stroke joinstyle="round"/>
              <v:formulas/>
              <v:path arrowok="t" o:connecttype="segments"/>
            </v:shape>
            <w10:anchorlock/>
          </v:group>
        </w:pict>
      </w:r>
    </w:p>
    <w:p w14:paraId="60B00CFD" w14:textId="77777777" w:rsidR="007D26B4" w:rsidRDefault="007D26B4">
      <w:pPr>
        <w:pStyle w:val="BodyText"/>
        <w:spacing w:before="9"/>
        <w:rPr>
          <w:rFonts w:ascii="Times New Roman"/>
          <w:sz w:val="4"/>
        </w:rPr>
      </w:pPr>
    </w:p>
    <w:p w14:paraId="5CEF3028" w14:textId="77777777" w:rsidR="007D26B4" w:rsidRDefault="00EE5340">
      <w:pPr>
        <w:pStyle w:val="BodyText"/>
        <w:ind w:left="627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34D71ACC" wp14:editId="3B2BD868">
            <wp:extent cx="1293563" cy="35718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563" cy="3571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75E19" w14:textId="77777777" w:rsidR="007D26B4" w:rsidRDefault="007D26B4">
      <w:pPr>
        <w:pStyle w:val="BodyText"/>
        <w:rPr>
          <w:rFonts w:ascii="Times New Roman"/>
          <w:sz w:val="20"/>
        </w:rPr>
      </w:pPr>
    </w:p>
    <w:p w14:paraId="1E81D0AE" w14:textId="77777777" w:rsidR="007D26B4" w:rsidRDefault="00EE5340">
      <w:pPr>
        <w:pStyle w:val="BodyText"/>
        <w:spacing w:before="9"/>
        <w:rPr>
          <w:rFonts w:ascii="Times New Roman"/>
          <w:sz w:val="19"/>
        </w:rPr>
      </w:pPr>
      <w:r>
        <w:pict w14:anchorId="1C19CE86">
          <v:shape id="_x0000_s1035" style="position:absolute;margin-left:36pt;margin-top:13.5pt;width:10in;height:.1pt;z-index:-251657216;mso-wrap-distance-left:0;mso-wrap-distance-right:0;mso-position-horizontal-relative:page" coordorigin="720,270" coordsize="14400,0" path="m720,270r14400,e" filled="f" strokecolor="#001641" strokeweight=".25pt">
            <v:path arrowok="t"/>
            <w10:wrap type="topAndBottom" anchorx="page"/>
          </v:shape>
        </w:pict>
      </w:r>
    </w:p>
    <w:p w14:paraId="752F76C1" w14:textId="77777777" w:rsidR="007D26B4" w:rsidRDefault="00EE5340">
      <w:pPr>
        <w:spacing w:before="32" w:after="96" w:line="235" w:lineRule="auto"/>
        <w:ind w:left="4773" w:hanging="4240"/>
        <w:rPr>
          <w:b/>
          <w:sz w:val="32"/>
        </w:rPr>
      </w:pPr>
      <w:r>
        <w:rPr>
          <w:b/>
          <w:color w:val="001641"/>
          <w:sz w:val="32"/>
        </w:rPr>
        <w:t>MASTER COURSE OUTLINE WITH EXAMPLE SYLLABUS | FOUNDATIONS OF CHILD DEVELOPMENT ECED 1002 | COURSE INFORMATION</w:t>
      </w:r>
    </w:p>
    <w:p w14:paraId="38EBB842" w14:textId="77777777" w:rsidR="007D26B4" w:rsidRDefault="00EE5340">
      <w:pPr>
        <w:pStyle w:val="BodyText"/>
        <w:spacing w:line="20" w:lineRule="exact"/>
        <w:ind w:left="97"/>
        <w:rPr>
          <w:sz w:val="2"/>
        </w:rPr>
      </w:pPr>
      <w:r>
        <w:rPr>
          <w:sz w:val="2"/>
        </w:rPr>
      </w:r>
      <w:r>
        <w:rPr>
          <w:sz w:val="2"/>
        </w:rPr>
        <w:pict w14:anchorId="22A83A58">
          <v:group id="_x0000_s1033" style="width:10in;height:.25pt;mso-position-horizontal-relative:char;mso-position-vertical-relative:line" coordsize="14400,5">
            <v:line id="_x0000_s1034" style="position:absolute" from="0,3" to="14400,3" strokecolor="#001641" strokeweight=".25pt"/>
            <w10:anchorlock/>
          </v:group>
        </w:pict>
      </w:r>
    </w:p>
    <w:p w14:paraId="4608966A" w14:textId="77777777" w:rsidR="007D26B4" w:rsidRDefault="00EE5340">
      <w:pPr>
        <w:pStyle w:val="Heading1"/>
        <w:spacing w:before="140"/>
      </w:pPr>
      <w:r>
        <w:rPr>
          <w:color w:val="001641"/>
          <w:u w:val="single" w:color="001641"/>
        </w:rPr>
        <w:t>COURSE DESCRIPTION</w:t>
      </w:r>
    </w:p>
    <w:p w14:paraId="527F4390" w14:textId="77777777" w:rsidR="007D26B4" w:rsidRDefault="00EE5340">
      <w:pPr>
        <w:pStyle w:val="BodyText"/>
        <w:spacing w:before="78" w:line="235" w:lineRule="auto"/>
        <w:ind w:left="100" w:right="178"/>
      </w:pPr>
      <w:r>
        <w:t>This course is conc</w:t>
      </w:r>
      <w:r>
        <w:t>erned with human development from prenatal through elementary education with particular emphasis on the preschool child including children with developmental delays, disabilities, language and/or cultural differences. The early childhood developmental benc</w:t>
      </w:r>
      <w:r>
        <w:t xml:space="preserve">hmarks through successive stages will be </w:t>
      </w:r>
      <w:proofErr w:type="gramStart"/>
      <w:r>
        <w:t>studied in depth</w:t>
      </w:r>
      <w:proofErr w:type="gramEnd"/>
      <w:r>
        <w:t xml:space="preserve">. This course requires ten hours of observation (in an instructor-approved center) in the following age groups: infants, toddler, </w:t>
      </w:r>
      <w:proofErr w:type="gramStart"/>
      <w:r>
        <w:t>preschoolers</w:t>
      </w:r>
      <w:proofErr w:type="gramEnd"/>
      <w:r>
        <w:t xml:space="preserve"> and school age (5 years through 8 years) in order to com</w:t>
      </w:r>
      <w:r>
        <w:t>plete the course.</w:t>
      </w:r>
    </w:p>
    <w:p w14:paraId="774FCA18" w14:textId="77777777" w:rsidR="007D26B4" w:rsidRDefault="00EE5340">
      <w:pPr>
        <w:spacing w:before="179"/>
        <w:ind w:left="100"/>
        <w:rPr>
          <w:i/>
          <w:sz w:val="24"/>
        </w:rPr>
      </w:pPr>
      <w:r>
        <w:rPr>
          <w:i/>
          <w:sz w:val="24"/>
        </w:rPr>
        <w:t>Prerequisite: Determined by individual college</w:t>
      </w:r>
    </w:p>
    <w:p w14:paraId="4B08F24E" w14:textId="77777777" w:rsidR="007D26B4" w:rsidRDefault="00EE5340">
      <w:pPr>
        <w:pStyle w:val="Heading1"/>
        <w:spacing w:before="185"/>
        <w:ind w:left="100"/>
      </w:pPr>
      <w:r>
        <w:rPr>
          <w:color w:val="EF6A21"/>
        </w:rPr>
        <w:t>Course Objectives: To provide students opportunities to develop knowledge, reflection and understanding of:</w:t>
      </w:r>
    </w:p>
    <w:p w14:paraId="31447048" w14:textId="77777777" w:rsidR="007D26B4" w:rsidRDefault="007D26B4">
      <w:pPr>
        <w:pStyle w:val="BodyText"/>
        <w:spacing w:before="10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80"/>
        <w:gridCol w:w="9358"/>
      </w:tblGrid>
      <w:tr w:rsidR="007D26B4" w14:paraId="369E7AE4" w14:textId="77777777">
        <w:trPr>
          <w:trHeight w:val="350"/>
        </w:trPr>
        <w:tc>
          <w:tcPr>
            <w:tcW w:w="14388" w:type="dxa"/>
            <w:gridSpan w:val="3"/>
            <w:tcBorders>
              <w:bottom w:val="nil"/>
              <w:right w:val="single" w:sz="8" w:space="0" w:color="000000"/>
            </w:tcBorders>
          </w:tcPr>
          <w:p w14:paraId="29943ABF" w14:textId="77777777" w:rsidR="007D26B4" w:rsidRDefault="00EE5340">
            <w:pPr>
              <w:pStyle w:val="TableParagraph"/>
              <w:spacing w:before="13" w:line="317" w:lineRule="exact"/>
              <w:ind w:left="1003"/>
              <w:rPr>
                <w:sz w:val="28"/>
              </w:rPr>
            </w:pPr>
            <w:r>
              <w:rPr>
                <w:color w:val="001641"/>
                <w:sz w:val="28"/>
              </w:rPr>
              <w:t>MASTER COURSE OUTLINE WITH EXAMPLE SYLLABUS | FOUNDATIONS OF CHILD DEVELOPMENT | ECED 1002</w:t>
            </w:r>
          </w:p>
        </w:tc>
      </w:tr>
      <w:tr w:rsidR="007D26B4" w14:paraId="5113C87A" w14:textId="77777777">
        <w:trPr>
          <w:trHeight w:val="37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78DD5DEF" w14:textId="77777777" w:rsidR="007D26B4" w:rsidRDefault="007D2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5F69833F" w14:textId="77777777" w:rsidR="007D26B4" w:rsidRDefault="00EE5340">
            <w:pPr>
              <w:pStyle w:val="TableParagraph"/>
              <w:spacing w:before="56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OBJECTIVE</w:t>
            </w:r>
          </w:p>
        </w:tc>
        <w:tc>
          <w:tcPr>
            <w:tcW w:w="935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6DDCF79A" w14:textId="77777777" w:rsidR="007D26B4" w:rsidRDefault="00EE5340"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ALIGNMENT WITH STANDARDS</w:t>
            </w:r>
          </w:p>
        </w:tc>
      </w:tr>
      <w:tr w:rsidR="007D26B4" w14:paraId="28E7E308" w14:textId="77777777">
        <w:trPr>
          <w:trHeight w:val="797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EFEE222" w14:textId="77777777" w:rsidR="007D26B4" w:rsidRDefault="007D26B4">
            <w:pPr>
              <w:pStyle w:val="TableParagraph"/>
              <w:spacing w:before="11"/>
              <w:rPr>
                <w:b/>
              </w:rPr>
            </w:pPr>
          </w:p>
          <w:p w14:paraId="13362F2F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20BCE93B" w14:textId="77777777" w:rsidR="007D26B4" w:rsidRDefault="00EE5340">
            <w:pPr>
              <w:pStyle w:val="TableParagraph"/>
              <w:spacing w:before="163" w:line="235" w:lineRule="auto"/>
              <w:ind w:left="87" w:right="1134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Early Childhood theories of learning and development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A4C3708" w14:textId="77777777" w:rsidR="007D26B4" w:rsidRDefault="00EE5340">
            <w:pPr>
              <w:pStyle w:val="TableParagraph"/>
              <w:spacing w:before="43" w:line="235" w:lineRule="auto"/>
              <w:ind w:left="87" w:right="726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 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1.A.1;</w:t>
            </w:r>
          </w:p>
        </w:tc>
      </w:tr>
      <w:tr w:rsidR="007D26B4" w14:paraId="50F154BF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FD7B6D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3174F66A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6F1E16F9" w14:textId="77777777" w:rsidR="007D26B4" w:rsidRDefault="00EE5340">
            <w:pPr>
              <w:pStyle w:val="TableParagraph"/>
              <w:spacing w:before="51" w:line="235" w:lineRule="auto"/>
              <w:ind w:left="87" w:right="220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How all children, including children with developmental delays, disabilities, language and/ or cultural differences, grow and develop through successive stages in all domains of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70643FD2" w14:textId="77777777" w:rsidR="007D26B4" w:rsidRDefault="00EE5340">
            <w:pPr>
              <w:pStyle w:val="TableParagraph"/>
              <w:spacing w:before="171" w:line="235" w:lineRule="auto"/>
              <w:ind w:left="87" w:right="726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</w:t>
            </w:r>
            <w:r>
              <w:rPr>
                <w:sz w:val="20"/>
              </w:rPr>
              <w:t>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 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1.A.</w:t>
            </w:r>
            <w:proofErr w:type="gramEnd"/>
            <w:r>
              <w:rPr>
                <w:sz w:val="20"/>
              </w:rPr>
              <w:t>1</w:t>
            </w:r>
          </w:p>
        </w:tc>
      </w:tr>
      <w:tr w:rsidR="007D26B4" w14:paraId="214C0CA2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54D0E29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8250E85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10AAACB5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EB04B8E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The current research on early brain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4C4F8271" w14:textId="77777777" w:rsidR="007D26B4" w:rsidRDefault="00EE5340">
            <w:pPr>
              <w:pStyle w:val="TableParagraph"/>
              <w:spacing w:before="51" w:line="235" w:lineRule="auto"/>
              <w:ind w:left="87" w:right="435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1b; 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1c);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z w:val="20"/>
              </w:rPr>
              <w:t>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1.A.</w:t>
            </w:r>
            <w:proofErr w:type="gramEnd"/>
            <w:r>
              <w:rPr>
                <w:sz w:val="20"/>
              </w:rPr>
              <w:t>1</w:t>
            </w:r>
          </w:p>
        </w:tc>
      </w:tr>
      <w:tr w:rsidR="007D26B4" w14:paraId="100675D0" w14:textId="77777777">
        <w:trPr>
          <w:trHeight w:val="804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D8D65AF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482EBAD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1D98247E" w14:textId="77777777" w:rsidR="007D26B4" w:rsidRDefault="00EE5340">
            <w:pPr>
              <w:pStyle w:val="TableParagraph"/>
              <w:spacing w:before="17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The influences of heredity and environment and how they impact a child’s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70BCA4AD" w14:textId="77777777" w:rsidR="007D26B4" w:rsidRDefault="00EE5340">
            <w:pPr>
              <w:pStyle w:val="TableParagraph"/>
              <w:spacing w:before="51" w:line="235" w:lineRule="auto"/>
              <w:ind w:left="87" w:right="543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>OSEP,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Working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Families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Diverse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Backgrounds;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Development 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1c</w:t>
            </w:r>
            <w:proofErr w:type="gramStart"/>
            <w:r>
              <w:rPr>
                <w:sz w:val="20"/>
              </w:rPr>
              <w:t>);CKC’s</w:t>
            </w:r>
            <w:proofErr w:type="gramEnd"/>
            <w:r>
              <w:rPr>
                <w:sz w:val="20"/>
              </w:rPr>
              <w:t>, Promoting Child Development and Early Learning,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1.A.1</w:t>
            </w:r>
          </w:p>
        </w:tc>
      </w:tr>
      <w:tr w:rsidR="007D26B4" w14:paraId="18B29D72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2E274DE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24AA4D5B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34665455" w14:textId="77777777" w:rsidR="007D26B4" w:rsidRDefault="00EE5340">
            <w:pPr>
              <w:pStyle w:val="TableParagraph"/>
              <w:spacing w:before="171" w:line="235" w:lineRule="auto"/>
              <w:ind w:left="87" w:right="220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A variety of observation and assessment tools to gather information about a child’s growth and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4BE042A" w14:textId="77777777" w:rsidR="007D26B4" w:rsidRDefault="00EE5340">
            <w:pPr>
              <w:pStyle w:val="TableParagraph"/>
              <w:spacing w:before="51" w:line="235" w:lineRule="auto"/>
              <w:ind w:left="87" w:right="435"/>
              <w:rPr>
                <w:sz w:val="20"/>
              </w:rPr>
            </w:pPr>
            <w:r>
              <w:rPr>
                <w:sz w:val="20"/>
              </w:rPr>
              <w:t xml:space="preserve">OSEP, Collecting Date for Progress Monitoring; DEC, Assessment A9; EI/ECSE, Assessment Process; NAEYC, 1b, Promoting Child Development and Early Learning, 3b, Observing, Documenting and </w:t>
            </w:r>
            <w:proofErr w:type="gramStart"/>
            <w:r>
              <w:rPr>
                <w:sz w:val="20"/>
              </w:rPr>
              <w:t>Assessing,;</w:t>
            </w:r>
            <w:proofErr w:type="gramEnd"/>
            <w:r>
              <w:rPr>
                <w:sz w:val="20"/>
              </w:rPr>
              <w:t xml:space="preserve"> (PS&amp;C for ECE, Standard One, Child Development and Learnin</w:t>
            </w:r>
            <w:r>
              <w:rPr>
                <w:sz w:val="20"/>
              </w:rPr>
              <w:t>g in Context, 1d; and Standard Three, Child Observation, Documentation and Assessment, 3b);CKC’s, Promoting Child Development and Early Learning, 1.A.1</w:t>
            </w:r>
          </w:p>
        </w:tc>
      </w:tr>
    </w:tbl>
    <w:p w14:paraId="174EDE41" w14:textId="77777777" w:rsidR="007D26B4" w:rsidRDefault="007D26B4">
      <w:pPr>
        <w:spacing w:line="235" w:lineRule="auto"/>
        <w:rPr>
          <w:sz w:val="20"/>
        </w:rPr>
        <w:sectPr w:rsidR="007D26B4">
          <w:footerReference w:type="default" r:id="rId8"/>
          <w:type w:val="continuous"/>
          <w:pgSz w:w="15840" w:h="12240" w:orient="landscape"/>
          <w:pgMar w:top="820" w:right="580" w:bottom="520" w:left="620" w:header="720" w:footer="333" w:gutter="0"/>
          <w:pgNumType w:start="1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80"/>
        <w:gridCol w:w="9358"/>
      </w:tblGrid>
      <w:tr w:rsidR="007D26B4" w14:paraId="742AECD9" w14:textId="77777777">
        <w:trPr>
          <w:trHeight w:val="350"/>
        </w:trPr>
        <w:tc>
          <w:tcPr>
            <w:tcW w:w="14388" w:type="dxa"/>
            <w:gridSpan w:val="3"/>
            <w:tcBorders>
              <w:bottom w:val="nil"/>
              <w:right w:val="single" w:sz="8" w:space="0" w:color="000000"/>
            </w:tcBorders>
          </w:tcPr>
          <w:p w14:paraId="47B13429" w14:textId="77777777" w:rsidR="007D26B4" w:rsidRDefault="00EE5340">
            <w:pPr>
              <w:pStyle w:val="TableParagraph"/>
              <w:spacing w:before="13" w:line="317" w:lineRule="exact"/>
              <w:ind w:left="1003"/>
              <w:rPr>
                <w:sz w:val="28"/>
              </w:rPr>
            </w:pPr>
            <w:r>
              <w:rPr>
                <w:color w:val="001641"/>
                <w:sz w:val="28"/>
              </w:rPr>
              <w:lastRenderedPageBreak/>
              <w:t>MASTER COURSE OUTLINE WITH EXAMPLE SYLLABUS | FOUNDATIONS OF CHILD DEVELOPMENT | ECED 1002</w:t>
            </w:r>
          </w:p>
        </w:tc>
      </w:tr>
      <w:tr w:rsidR="007D26B4" w14:paraId="7B290AE2" w14:textId="77777777">
        <w:trPr>
          <w:trHeight w:val="37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2DCD2683" w14:textId="77777777" w:rsidR="007D26B4" w:rsidRDefault="007D2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324B35CC" w14:textId="77777777" w:rsidR="007D26B4" w:rsidRDefault="00EE5340">
            <w:pPr>
              <w:pStyle w:val="TableParagraph"/>
              <w:spacing w:before="56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OBJECTIVE</w:t>
            </w:r>
          </w:p>
        </w:tc>
        <w:tc>
          <w:tcPr>
            <w:tcW w:w="935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0A5BB485" w14:textId="77777777" w:rsidR="007D26B4" w:rsidRDefault="00EE5340"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ALIGNMENT WITH STANDARDS</w:t>
            </w:r>
          </w:p>
        </w:tc>
      </w:tr>
      <w:tr w:rsidR="007D26B4" w14:paraId="2D9A3606" w14:textId="77777777">
        <w:trPr>
          <w:trHeight w:val="80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093859F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67A18F9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751CFE2B" w14:textId="77777777" w:rsidR="007D26B4" w:rsidRDefault="00EE5340">
            <w:pPr>
              <w:pStyle w:val="TableParagraph"/>
              <w:spacing w:before="171" w:line="235" w:lineRule="auto"/>
              <w:ind w:left="87" w:right="220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 xml:space="preserve">How children differ in their development and ap- </w:t>
            </w:r>
            <w:proofErr w:type="spellStart"/>
            <w:r>
              <w:rPr>
                <w:b/>
                <w:color w:val="001641"/>
                <w:sz w:val="20"/>
              </w:rPr>
              <w:t>proaches</w:t>
            </w:r>
            <w:proofErr w:type="spellEnd"/>
            <w:r>
              <w:rPr>
                <w:b/>
                <w:color w:val="001641"/>
                <w:sz w:val="20"/>
              </w:rPr>
              <w:t xml:space="preserve"> to learning.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744F9F2B" w14:textId="77777777" w:rsidR="007D26B4" w:rsidRDefault="00EE5340">
            <w:pPr>
              <w:pStyle w:val="TableParagraph"/>
              <w:spacing w:before="51" w:line="235" w:lineRule="auto"/>
              <w:ind w:left="87" w:right="740"/>
              <w:jc w:val="both"/>
              <w:rPr>
                <w:sz w:val="20"/>
              </w:rPr>
            </w:pPr>
            <w:r>
              <w:rPr>
                <w:color w:val="001641"/>
                <w:sz w:val="20"/>
              </w:rPr>
              <w:t>EI/ECSE</w:t>
            </w:r>
            <w:r>
              <w:rPr>
                <w:color w:val="001641"/>
                <w:spacing w:val="-7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Child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Development</w:t>
            </w:r>
            <w:r>
              <w:rPr>
                <w:color w:val="001641"/>
                <w:spacing w:val="-5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and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Early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Learning;</w:t>
            </w:r>
            <w:r>
              <w:rPr>
                <w:color w:val="001641"/>
                <w:spacing w:val="-7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NAEYC,</w:t>
            </w:r>
            <w:r>
              <w:rPr>
                <w:color w:val="001641"/>
                <w:spacing w:val="-5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Promoting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Child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Development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and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Early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 xml:space="preserve">Learning, 1b; (PS&amp;C for ECE Standard One, Child Development and Learning in Context, 1b); </w:t>
            </w:r>
            <w:r>
              <w:rPr>
                <w:color w:val="001641"/>
                <w:spacing w:val="-3"/>
                <w:sz w:val="20"/>
              </w:rPr>
              <w:t>CKC’</w:t>
            </w:r>
            <w:r>
              <w:rPr>
                <w:color w:val="001641"/>
                <w:spacing w:val="-3"/>
                <w:sz w:val="20"/>
              </w:rPr>
              <w:t xml:space="preserve">s. </w:t>
            </w:r>
            <w:r>
              <w:rPr>
                <w:color w:val="001641"/>
                <w:sz w:val="20"/>
              </w:rPr>
              <w:t>Promoting Child Development and Early Learning,</w:t>
            </w:r>
            <w:r>
              <w:rPr>
                <w:color w:val="001641"/>
                <w:spacing w:val="-3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1.A.1;</w:t>
            </w:r>
          </w:p>
        </w:tc>
      </w:tr>
      <w:tr w:rsidR="007D26B4" w14:paraId="73D10EE2" w14:textId="77777777">
        <w:trPr>
          <w:trHeight w:val="152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0175255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69BE4BA9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446988DB" w14:textId="77777777" w:rsidR="007D26B4" w:rsidRDefault="00EE5340">
            <w:pPr>
              <w:pStyle w:val="TableParagraph"/>
              <w:spacing w:before="15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1FB41A12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5B58D637" w14:textId="77777777" w:rsidR="007D26B4" w:rsidRDefault="00EE5340">
            <w:pPr>
              <w:pStyle w:val="TableParagraph"/>
              <w:spacing w:before="166" w:line="235" w:lineRule="auto"/>
              <w:ind w:left="87" w:right="32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The benefits of childcare professionals and parents understanding typical and atypical child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A1EE63A" w14:textId="77777777" w:rsidR="007D26B4" w:rsidRDefault="00EE5340">
            <w:pPr>
              <w:pStyle w:val="TableParagraph"/>
              <w:spacing w:before="51" w:line="235" w:lineRule="auto"/>
              <w:ind w:left="87" w:right="326"/>
              <w:rPr>
                <w:sz w:val="20"/>
              </w:rPr>
            </w:pPr>
            <w:r>
              <w:rPr>
                <w:color w:val="001641"/>
                <w:sz w:val="20"/>
              </w:rPr>
              <w:t xml:space="preserve">OSEP, Working with Children and Families from Diverse Backgrounds; DEC, Family, F6; EI/ECSE, Partnering with Families and Child Development and Early </w:t>
            </w:r>
            <w:r>
              <w:rPr>
                <w:color w:val="001641"/>
                <w:sz w:val="20"/>
              </w:rPr>
              <w:t>Learning; NAEYC, 1b, Promoting Child Development and Early</w:t>
            </w:r>
          </w:p>
          <w:p w14:paraId="0E732EA4" w14:textId="77777777" w:rsidR="007D26B4" w:rsidRDefault="00EE5340">
            <w:pPr>
              <w:pStyle w:val="TableParagraph"/>
              <w:spacing w:before="1" w:line="235" w:lineRule="auto"/>
              <w:ind w:left="87"/>
              <w:rPr>
                <w:sz w:val="20"/>
              </w:rPr>
            </w:pPr>
            <w:r>
              <w:rPr>
                <w:color w:val="001641"/>
                <w:sz w:val="20"/>
              </w:rPr>
              <w:t>Learning, Building Family and Community Relationships, 2a; (PS&amp;C for ECE Standard One, Child Development and Learning in Context, 1b and Standard Two, Family Teacher Partnerships and Community Conn</w:t>
            </w:r>
            <w:r>
              <w:rPr>
                <w:color w:val="001641"/>
                <w:sz w:val="20"/>
              </w:rPr>
              <w:t xml:space="preserve">ections, 2b and 2c); CKC’s, Promoting Child Development and Early Learning, 1.A.1, Building Family and Community Relationships, 5.A.1, </w:t>
            </w:r>
            <w:proofErr w:type="gramStart"/>
            <w:r>
              <w:rPr>
                <w:color w:val="001641"/>
                <w:sz w:val="20"/>
              </w:rPr>
              <w:t>5.A.</w:t>
            </w:r>
            <w:proofErr w:type="gramEnd"/>
            <w:r>
              <w:rPr>
                <w:color w:val="001641"/>
                <w:sz w:val="20"/>
              </w:rPr>
              <w:t>2</w:t>
            </w:r>
          </w:p>
        </w:tc>
      </w:tr>
      <w:tr w:rsidR="007D26B4" w14:paraId="6C42B6B2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634F4FB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28A704D8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2A71AD22" w14:textId="77777777" w:rsidR="007D26B4" w:rsidRDefault="00EE5340">
            <w:pPr>
              <w:pStyle w:val="TableParagraph"/>
              <w:spacing w:before="5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Partnerships with parents to support all children’s development including children with developmental delays, disabilities, language and/or cultural differences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660BC2F2" w14:textId="77777777" w:rsidR="007D26B4" w:rsidRDefault="00EE5340">
            <w:pPr>
              <w:pStyle w:val="TableParagraph"/>
              <w:spacing w:before="51" w:line="235" w:lineRule="auto"/>
              <w:ind w:left="87" w:right="-14"/>
              <w:rPr>
                <w:sz w:val="20"/>
              </w:rPr>
            </w:pPr>
            <w:r>
              <w:rPr>
                <w:color w:val="001641"/>
                <w:sz w:val="20"/>
              </w:rPr>
              <w:t>OSEP, Working with Children and Families from Diverse Backgrounds, Engaging and Communicating with Families, DEC, Family, F1 and F6; EI/ECSE, Partnering with Families; NAEYC, Building Family and Community Relationships, 2a; (PS&amp;C for ECE Family Teacher Par</w:t>
            </w:r>
            <w:r>
              <w:rPr>
                <w:color w:val="001641"/>
                <w:sz w:val="20"/>
              </w:rPr>
              <w:t>tnerships and Community Connections, 2</w:t>
            </w:r>
            <w:proofErr w:type="gramStart"/>
            <w:r>
              <w:rPr>
                <w:color w:val="001641"/>
                <w:sz w:val="20"/>
              </w:rPr>
              <w:t>b )</w:t>
            </w:r>
            <w:proofErr w:type="gramEnd"/>
            <w:r>
              <w:rPr>
                <w:color w:val="001641"/>
                <w:sz w:val="20"/>
              </w:rPr>
              <w:t>; CKC’s Building Family and Community Relationships, 5.A.1, 5.A.2</w:t>
            </w:r>
          </w:p>
        </w:tc>
      </w:tr>
    </w:tbl>
    <w:p w14:paraId="5667C35F" w14:textId="77777777" w:rsidR="007D26B4" w:rsidRDefault="007D26B4">
      <w:pPr>
        <w:pStyle w:val="BodyText"/>
        <w:rPr>
          <w:b/>
          <w:sz w:val="20"/>
        </w:rPr>
      </w:pPr>
    </w:p>
    <w:p w14:paraId="65BF0553" w14:textId="77777777" w:rsidR="007D26B4" w:rsidRDefault="007D26B4">
      <w:pPr>
        <w:pStyle w:val="BodyText"/>
        <w:spacing w:before="2"/>
        <w:rPr>
          <w:b/>
          <w:sz w:val="25"/>
        </w:rPr>
      </w:pPr>
    </w:p>
    <w:p w14:paraId="6C3C3DFB" w14:textId="77777777" w:rsidR="007D26B4" w:rsidRDefault="00EE5340">
      <w:pPr>
        <w:spacing w:before="44"/>
        <w:ind w:left="100"/>
        <w:rPr>
          <w:b/>
          <w:sz w:val="28"/>
        </w:rPr>
      </w:pPr>
      <w:r>
        <w:rPr>
          <w:b/>
          <w:color w:val="EF6A21"/>
          <w:sz w:val="28"/>
        </w:rPr>
        <w:t>Student Outcomes: Upon completion of this course, students will be able to:</w:t>
      </w:r>
    </w:p>
    <w:p w14:paraId="5E22B78C" w14:textId="77777777" w:rsidR="007D26B4" w:rsidRDefault="007D26B4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80"/>
        <w:gridCol w:w="9358"/>
      </w:tblGrid>
      <w:tr w:rsidR="007D26B4" w14:paraId="14036120" w14:textId="77777777">
        <w:trPr>
          <w:trHeight w:val="350"/>
        </w:trPr>
        <w:tc>
          <w:tcPr>
            <w:tcW w:w="14388" w:type="dxa"/>
            <w:gridSpan w:val="3"/>
            <w:tcBorders>
              <w:right w:val="single" w:sz="8" w:space="0" w:color="000000"/>
            </w:tcBorders>
          </w:tcPr>
          <w:p w14:paraId="74E86F51" w14:textId="77777777" w:rsidR="007D26B4" w:rsidRDefault="00EE5340">
            <w:pPr>
              <w:pStyle w:val="TableParagraph"/>
              <w:spacing w:before="13" w:line="317" w:lineRule="exact"/>
              <w:ind w:left="1003"/>
              <w:rPr>
                <w:sz w:val="28"/>
              </w:rPr>
            </w:pPr>
            <w:r>
              <w:rPr>
                <w:color w:val="001641"/>
                <w:sz w:val="28"/>
              </w:rPr>
              <w:t>MASTER COURSE OUTLINE WITH EXAMPLE SYLLABUS | FOUNDATIONS OF CHILD DEVELOPMENT | ECED 1002</w:t>
            </w:r>
          </w:p>
        </w:tc>
      </w:tr>
      <w:tr w:rsidR="007D26B4" w14:paraId="2A317C3D" w14:textId="77777777">
        <w:trPr>
          <w:trHeight w:val="35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60B1D546" w14:textId="77777777" w:rsidR="007D26B4" w:rsidRDefault="007D2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214FD7AA" w14:textId="77777777" w:rsidR="007D26B4" w:rsidRDefault="00EE5340">
            <w:pPr>
              <w:pStyle w:val="TableParagraph"/>
              <w:spacing w:before="36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STUDENT OUTCOMES</w:t>
            </w:r>
          </w:p>
        </w:tc>
        <w:tc>
          <w:tcPr>
            <w:tcW w:w="935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0F116A8E" w14:textId="77777777" w:rsidR="007D26B4" w:rsidRDefault="00EE5340">
            <w:pPr>
              <w:pStyle w:val="TableParagraph"/>
              <w:spacing w:before="36"/>
              <w:ind w:lef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ALIGNMENT WITH STANDARDS</w:t>
            </w:r>
          </w:p>
        </w:tc>
      </w:tr>
      <w:tr w:rsidR="007D26B4" w14:paraId="397F9CD9" w14:textId="77777777">
        <w:trPr>
          <w:trHeight w:val="797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7801E8" w14:textId="77777777" w:rsidR="007D26B4" w:rsidRDefault="007D26B4">
            <w:pPr>
              <w:pStyle w:val="TableParagraph"/>
              <w:spacing w:before="11"/>
              <w:rPr>
                <w:b/>
              </w:rPr>
            </w:pPr>
          </w:p>
          <w:p w14:paraId="61EE01A3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02C1BAB0" w14:textId="77777777" w:rsidR="007D26B4" w:rsidRDefault="00EE5340">
            <w:pPr>
              <w:pStyle w:val="TableParagraph"/>
              <w:spacing w:before="163" w:line="235" w:lineRule="auto"/>
              <w:ind w:left="87" w:right="220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Examine and discuss the various early childhood theories of development and learning.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D2397B3" w14:textId="77777777" w:rsidR="007D26B4" w:rsidRDefault="00EE5340">
            <w:pPr>
              <w:pStyle w:val="TableParagraph"/>
              <w:spacing w:before="43" w:line="235" w:lineRule="auto"/>
              <w:ind w:left="87" w:right="726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 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1.A.1;</w:t>
            </w:r>
          </w:p>
        </w:tc>
      </w:tr>
      <w:tr w:rsidR="007D26B4" w14:paraId="459C7E57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6FB1141C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75D69DC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55B30825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04C4A95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Discuss how children grow and develop.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19D6197D" w14:textId="77777777" w:rsidR="007D26B4" w:rsidRDefault="00EE5340">
            <w:pPr>
              <w:pStyle w:val="TableParagraph"/>
              <w:spacing w:before="51" w:line="235" w:lineRule="auto"/>
              <w:ind w:left="87" w:right="726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 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1.A.1;</w:t>
            </w:r>
          </w:p>
        </w:tc>
      </w:tr>
      <w:tr w:rsidR="007D26B4" w14:paraId="7A3EF671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FA7B6B6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0191533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5D4EF807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98E0EB8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Discuss the current research on brain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9D778B8" w14:textId="77777777" w:rsidR="007D26B4" w:rsidRDefault="00EE5340">
            <w:pPr>
              <w:pStyle w:val="TableParagraph"/>
              <w:spacing w:before="51" w:line="235" w:lineRule="auto"/>
              <w:ind w:left="87" w:right="726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 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1.A.1;</w:t>
            </w:r>
          </w:p>
        </w:tc>
      </w:tr>
      <w:tr w:rsidR="007D26B4" w14:paraId="333026CB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C8157D1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6912D60C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12AA847F" w14:textId="77777777" w:rsidR="007D26B4" w:rsidRDefault="00EE5340">
            <w:pPr>
              <w:pStyle w:val="TableParagraph"/>
              <w:spacing w:before="17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Identify the influences of heredity and environment and how they impact a child’s development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32A9B276" w14:textId="77777777" w:rsidR="007D26B4" w:rsidRDefault="00EE5340">
            <w:pPr>
              <w:pStyle w:val="TableParagraph"/>
              <w:spacing w:before="51" w:line="235" w:lineRule="auto"/>
              <w:ind w:left="87" w:right="49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OSEP, </w:t>
            </w:r>
            <w:r>
              <w:rPr>
                <w:sz w:val="20"/>
              </w:rPr>
              <w:t>Working with Children and Families from Diverse Backgrounds; NAEYC, Promoting Child Development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1b;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z w:val="20"/>
              </w:rPr>
              <w:t>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1c);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CKC’s, </w:t>
            </w:r>
            <w:r>
              <w:rPr>
                <w:sz w:val="20"/>
              </w:rPr>
              <w:t>Promoting Child Development and Early Learning,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1.A.</w:t>
            </w:r>
            <w:proofErr w:type="gramEnd"/>
            <w:r>
              <w:rPr>
                <w:sz w:val="20"/>
              </w:rPr>
              <w:t>1</w:t>
            </w:r>
          </w:p>
        </w:tc>
      </w:tr>
      <w:tr w:rsidR="007D26B4" w14:paraId="1ABD2452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94D0FFD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7C6B395E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3884D0E5" w14:textId="77777777" w:rsidR="007D26B4" w:rsidRDefault="00EE5340">
            <w:pPr>
              <w:pStyle w:val="TableParagraph"/>
              <w:spacing w:before="171" w:line="235" w:lineRule="auto"/>
              <w:ind w:left="87" w:right="548"/>
              <w:jc w:val="both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Demonstrate</w:t>
            </w:r>
            <w:r>
              <w:rPr>
                <w:b/>
                <w:color w:val="001641"/>
                <w:spacing w:val="-10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>understanding</w:t>
            </w:r>
            <w:r>
              <w:rPr>
                <w:b/>
                <w:color w:val="001641"/>
                <w:spacing w:val="-8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>of</w:t>
            </w:r>
            <w:r>
              <w:rPr>
                <w:b/>
                <w:color w:val="001641"/>
                <w:spacing w:val="-8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>observation</w:t>
            </w:r>
            <w:r>
              <w:rPr>
                <w:b/>
                <w:color w:val="001641"/>
                <w:spacing w:val="-9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>and assessment tools to gather information about</w:t>
            </w:r>
            <w:r>
              <w:rPr>
                <w:b/>
                <w:color w:val="001641"/>
                <w:spacing w:val="-25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 xml:space="preserve">a </w:t>
            </w:r>
            <w:r>
              <w:rPr>
                <w:b/>
                <w:color w:val="001641"/>
                <w:spacing w:val="-3"/>
                <w:sz w:val="20"/>
              </w:rPr>
              <w:t xml:space="preserve">child’s </w:t>
            </w:r>
            <w:r>
              <w:rPr>
                <w:b/>
                <w:color w:val="001641"/>
                <w:sz w:val="20"/>
              </w:rPr>
              <w:t>growth and</w:t>
            </w:r>
            <w:r>
              <w:rPr>
                <w:b/>
                <w:color w:val="001641"/>
                <w:spacing w:val="1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>development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4EC3DF" w14:textId="77777777" w:rsidR="007D26B4" w:rsidRDefault="00EE5340">
            <w:pPr>
              <w:pStyle w:val="TableParagraph"/>
              <w:spacing w:before="51" w:line="235" w:lineRule="auto"/>
              <w:ind w:left="87" w:right="435"/>
              <w:rPr>
                <w:sz w:val="20"/>
              </w:rPr>
            </w:pPr>
            <w:r>
              <w:rPr>
                <w:sz w:val="20"/>
              </w:rPr>
              <w:t>OSEP, Collecting Date for Progress Monitoring; DEC, Assessment A9; EI/ECSE, Assessment Process; NAEYC, 1b, Promoting Child Development and Early Learning, 3b, Observing, Documenting and Assessing; (PS&amp;C for ECE, Standard One, Child Development and Learning</w:t>
            </w:r>
            <w:r>
              <w:rPr>
                <w:sz w:val="20"/>
              </w:rPr>
              <w:t xml:space="preserve"> in Context, 1d; and Standard Three, Child Observation, Documentation and Assessment, 3b); CKC’s, Promoting Child Development and Early Learning, </w:t>
            </w:r>
            <w:proofErr w:type="gramStart"/>
            <w:r>
              <w:rPr>
                <w:sz w:val="20"/>
              </w:rPr>
              <w:t>1.A.</w:t>
            </w:r>
            <w:proofErr w:type="gramEnd"/>
            <w:r>
              <w:rPr>
                <w:sz w:val="20"/>
              </w:rPr>
              <w:t>1</w:t>
            </w:r>
          </w:p>
        </w:tc>
      </w:tr>
    </w:tbl>
    <w:p w14:paraId="65271D40" w14:textId="77777777" w:rsidR="007D26B4" w:rsidRDefault="007D26B4">
      <w:pPr>
        <w:spacing w:line="235" w:lineRule="auto"/>
        <w:rPr>
          <w:sz w:val="20"/>
        </w:rPr>
        <w:sectPr w:rsidR="007D26B4">
          <w:pgSz w:w="15840" w:h="12240" w:orient="landscape"/>
          <w:pgMar w:top="720" w:right="580" w:bottom="520" w:left="620" w:header="0" w:footer="333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80"/>
        <w:gridCol w:w="9358"/>
      </w:tblGrid>
      <w:tr w:rsidR="007D26B4" w14:paraId="3AFE7DC5" w14:textId="77777777">
        <w:trPr>
          <w:trHeight w:val="350"/>
        </w:trPr>
        <w:tc>
          <w:tcPr>
            <w:tcW w:w="14388" w:type="dxa"/>
            <w:gridSpan w:val="3"/>
            <w:tcBorders>
              <w:bottom w:val="nil"/>
              <w:right w:val="single" w:sz="8" w:space="0" w:color="000000"/>
            </w:tcBorders>
          </w:tcPr>
          <w:p w14:paraId="289A1AAF" w14:textId="77777777" w:rsidR="007D26B4" w:rsidRDefault="00EE5340">
            <w:pPr>
              <w:pStyle w:val="TableParagraph"/>
              <w:spacing w:before="13" w:line="317" w:lineRule="exact"/>
              <w:ind w:left="1003"/>
              <w:rPr>
                <w:sz w:val="28"/>
              </w:rPr>
            </w:pPr>
            <w:r>
              <w:rPr>
                <w:color w:val="001641"/>
                <w:sz w:val="28"/>
              </w:rPr>
              <w:lastRenderedPageBreak/>
              <w:t>MASTER COURSE OUTLINE WITH EXAMPLE SYLLABUS | FOUNDATIONS OF CHILD DEVELOPMENT | EC</w:t>
            </w:r>
            <w:r>
              <w:rPr>
                <w:color w:val="001641"/>
                <w:sz w:val="28"/>
              </w:rPr>
              <w:t>ED 1002</w:t>
            </w:r>
          </w:p>
        </w:tc>
      </w:tr>
      <w:tr w:rsidR="007D26B4" w14:paraId="5FF71099" w14:textId="77777777">
        <w:trPr>
          <w:trHeight w:val="37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502BD25F" w14:textId="77777777" w:rsidR="007D26B4" w:rsidRDefault="007D2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3C325E41" w14:textId="77777777" w:rsidR="007D26B4" w:rsidRDefault="00EE5340">
            <w:pPr>
              <w:pStyle w:val="TableParagraph"/>
              <w:spacing w:before="56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STUDENT OUTCOMES</w:t>
            </w:r>
          </w:p>
        </w:tc>
        <w:tc>
          <w:tcPr>
            <w:tcW w:w="935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7356B1FC" w14:textId="77777777" w:rsidR="007D26B4" w:rsidRDefault="00EE5340"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ALIGNMENT WITH STANDARDS</w:t>
            </w:r>
          </w:p>
        </w:tc>
      </w:tr>
      <w:tr w:rsidR="007D26B4" w14:paraId="3DBAA842" w14:textId="77777777">
        <w:trPr>
          <w:trHeight w:val="80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444A7C2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78E47FB6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710458D5" w14:textId="77777777" w:rsidR="007D26B4" w:rsidRDefault="00EE5340">
            <w:pPr>
              <w:pStyle w:val="TableParagraph"/>
              <w:spacing w:before="17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Recognize how children differ in their development and approaches to learning.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4ED0DCFD" w14:textId="77777777" w:rsidR="007D26B4" w:rsidRDefault="00EE5340">
            <w:pPr>
              <w:pStyle w:val="TableParagraph"/>
              <w:spacing w:before="51" w:line="235" w:lineRule="auto"/>
              <w:ind w:left="87" w:right="740"/>
              <w:jc w:val="both"/>
              <w:rPr>
                <w:sz w:val="20"/>
              </w:rPr>
            </w:pPr>
            <w:r>
              <w:rPr>
                <w:color w:val="001641"/>
                <w:sz w:val="20"/>
              </w:rPr>
              <w:t>EI/ECSE</w:t>
            </w:r>
            <w:r>
              <w:rPr>
                <w:color w:val="001641"/>
                <w:spacing w:val="-7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Child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Development</w:t>
            </w:r>
            <w:r>
              <w:rPr>
                <w:color w:val="001641"/>
                <w:spacing w:val="-5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and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Early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Learning;</w:t>
            </w:r>
            <w:r>
              <w:rPr>
                <w:color w:val="001641"/>
                <w:spacing w:val="-7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NAEYC,</w:t>
            </w:r>
            <w:r>
              <w:rPr>
                <w:color w:val="001641"/>
                <w:spacing w:val="-5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Promoting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Child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Development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and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Early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 xml:space="preserve">Learning, 1b; (PS&amp;C for ECE Standard One, Child Development and Learning in Context, 1b); </w:t>
            </w:r>
            <w:r>
              <w:rPr>
                <w:color w:val="001641"/>
                <w:spacing w:val="-3"/>
                <w:sz w:val="20"/>
              </w:rPr>
              <w:t xml:space="preserve">CKC’s. </w:t>
            </w:r>
            <w:r>
              <w:rPr>
                <w:color w:val="001641"/>
                <w:sz w:val="20"/>
              </w:rPr>
              <w:t>Promoting Child Development and Early Learning,</w:t>
            </w:r>
            <w:r>
              <w:rPr>
                <w:color w:val="001641"/>
                <w:spacing w:val="-3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1.A.1;</w:t>
            </w:r>
          </w:p>
        </w:tc>
      </w:tr>
      <w:tr w:rsidR="007D26B4" w14:paraId="1D7FD899" w14:textId="77777777">
        <w:trPr>
          <w:trHeight w:val="152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CD5B75B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6DE7ED8E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75915612" w14:textId="77777777" w:rsidR="007D26B4" w:rsidRDefault="00EE5340">
            <w:pPr>
              <w:pStyle w:val="TableParagraph"/>
              <w:spacing w:before="15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639FE98C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08CF8730" w14:textId="77777777" w:rsidR="007D26B4" w:rsidRDefault="00EE5340">
            <w:pPr>
              <w:pStyle w:val="TableParagraph"/>
              <w:spacing w:before="166" w:line="235" w:lineRule="auto"/>
              <w:ind w:left="87" w:right="220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Analyze the benefits of childcare professionals and parents understanding typical and atypical child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C82026C" w14:textId="77777777" w:rsidR="007D26B4" w:rsidRDefault="00EE5340">
            <w:pPr>
              <w:pStyle w:val="TableParagraph"/>
              <w:spacing w:before="51" w:line="235" w:lineRule="auto"/>
              <w:ind w:left="87" w:right="326"/>
              <w:rPr>
                <w:sz w:val="20"/>
              </w:rPr>
            </w:pPr>
            <w:r>
              <w:rPr>
                <w:color w:val="001641"/>
                <w:sz w:val="20"/>
              </w:rPr>
              <w:t>OSEP, Working with Children and Families from Diverse Backgrounds; DEC, Family, F6; EI/ECSE, Partnering with Families and Child Development an</w:t>
            </w:r>
            <w:r>
              <w:rPr>
                <w:color w:val="001641"/>
                <w:sz w:val="20"/>
              </w:rPr>
              <w:t>d Early Learning; NAEYC, 1b, Promoting Child Development and Early</w:t>
            </w:r>
          </w:p>
          <w:p w14:paraId="42A3B5BC" w14:textId="77777777" w:rsidR="007D26B4" w:rsidRDefault="00EE5340">
            <w:pPr>
              <w:pStyle w:val="TableParagraph"/>
              <w:spacing w:before="1" w:line="235" w:lineRule="auto"/>
              <w:ind w:left="87"/>
              <w:rPr>
                <w:sz w:val="20"/>
              </w:rPr>
            </w:pPr>
            <w:r>
              <w:rPr>
                <w:color w:val="001641"/>
                <w:sz w:val="20"/>
              </w:rPr>
              <w:t>Learning, Building Family and Community Relationships, 2a; (PS&amp;C for ECE Standard One, Child Development and Learning in Context, 1b and Standard Two, Family Teacher Partnerships and Commun</w:t>
            </w:r>
            <w:r>
              <w:rPr>
                <w:color w:val="001641"/>
                <w:sz w:val="20"/>
              </w:rPr>
              <w:t xml:space="preserve">ity Connections, 2b and 2c); CKC’s, Promoting Child Development and Early Learning, 1.A.1, Building Family and Community Relationships, 5.A.1, </w:t>
            </w:r>
            <w:proofErr w:type="gramStart"/>
            <w:r>
              <w:rPr>
                <w:color w:val="001641"/>
                <w:sz w:val="20"/>
              </w:rPr>
              <w:t>5.A.</w:t>
            </w:r>
            <w:proofErr w:type="gramEnd"/>
            <w:r>
              <w:rPr>
                <w:color w:val="001641"/>
                <w:sz w:val="20"/>
              </w:rPr>
              <w:t>2</w:t>
            </w:r>
          </w:p>
        </w:tc>
      </w:tr>
      <w:tr w:rsidR="007D26B4" w14:paraId="2C72388B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A51D41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75601EE0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038D7688" w14:textId="77777777" w:rsidR="007D26B4" w:rsidRDefault="00EE5340">
            <w:pPr>
              <w:pStyle w:val="TableParagraph"/>
              <w:spacing w:before="51" w:line="235" w:lineRule="auto"/>
              <w:ind w:left="87" w:right="36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 xml:space="preserve">Discuss how partnerships with parents support all </w:t>
            </w:r>
            <w:r>
              <w:rPr>
                <w:b/>
                <w:color w:val="001641"/>
                <w:spacing w:val="-3"/>
                <w:sz w:val="20"/>
              </w:rPr>
              <w:t xml:space="preserve">children’s </w:t>
            </w:r>
            <w:r>
              <w:rPr>
                <w:b/>
                <w:color w:val="001641"/>
                <w:sz w:val="20"/>
              </w:rPr>
              <w:t>development including children</w:t>
            </w:r>
            <w:r>
              <w:rPr>
                <w:b/>
                <w:color w:val="001641"/>
                <w:spacing w:val="-13"/>
                <w:sz w:val="20"/>
              </w:rPr>
              <w:t xml:space="preserve"> </w:t>
            </w:r>
            <w:r>
              <w:rPr>
                <w:b/>
                <w:color w:val="001641"/>
                <w:sz w:val="20"/>
              </w:rPr>
              <w:t>with</w:t>
            </w:r>
          </w:p>
          <w:p w14:paraId="6508FC52" w14:textId="77777777" w:rsidR="007D26B4" w:rsidRDefault="00EE5340">
            <w:pPr>
              <w:pStyle w:val="TableParagraph"/>
              <w:spacing w:before="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developmental delays, disabilities, language and/or cultural differences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4C4C97B" w14:textId="77777777" w:rsidR="007D26B4" w:rsidRDefault="00EE5340">
            <w:pPr>
              <w:pStyle w:val="TableParagraph"/>
              <w:spacing w:before="51" w:line="235" w:lineRule="auto"/>
              <w:ind w:left="87" w:right="-14"/>
              <w:rPr>
                <w:sz w:val="20"/>
              </w:rPr>
            </w:pPr>
            <w:r>
              <w:rPr>
                <w:color w:val="001641"/>
                <w:sz w:val="20"/>
              </w:rPr>
              <w:t>OSEP, Working with Children and Families from Diverse Backgrounds, Engaging and Communicating with Families, DEC, Family, F1 and F6; EI/ECSE, Partn</w:t>
            </w:r>
            <w:r>
              <w:rPr>
                <w:color w:val="001641"/>
                <w:sz w:val="20"/>
              </w:rPr>
              <w:t>ering with Families; NAEYC, Building Family and Community Relationships, 2a; (PS&amp;C for ECE Family Teacher Partnerships and Community Connections, 2</w:t>
            </w:r>
            <w:proofErr w:type="gramStart"/>
            <w:r>
              <w:rPr>
                <w:color w:val="001641"/>
                <w:sz w:val="20"/>
              </w:rPr>
              <w:t>b )</w:t>
            </w:r>
            <w:proofErr w:type="gramEnd"/>
            <w:r>
              <w:rPr>
                <w:color w:val="001641"/>
                <w:sz w:val="20"/>
              </w:rPr>
              <w:t>; CKC’s Building Family and Community Relationships, 5.A.1, 5.A.2</w:t>
            </w:r>
          </w:p>
        </w:tc>
      </w:tr>
    </w:tbl>
    <w:p w14:paraId="34F00390" w14:textId="77777777" w:rsidR="007D26B4" w:rsidRDefault="007D26B4">
      <w:pPr>
        <w:pStyle w:val="BodyText"/>
        <w:rPr>
          <w:b/>
          <w:sz w:val="20"/>
        </w:rPr>
      </w:pPr>
    </w:p>
    <w:p w14:paraId="76C587B2" w14:textId="77777777" w:rsidR="007D26B4" w:rsidRDefault="007D26B4">
      <w:pPr>
        <w:pStyle w:val="BodyText"/>
        <w:spacing w:before="2"/>
        <w:rPr>
          <w:b/>
          <w:sz w:val="25"/>
        </w:rPr>
      </w:pPr>
    </w:p>
    <w:p w14:paraId="12F3B672" w14:textId="77777777" w:rsidR="007D26B4" w:rsidRDefault="00EE5340">
      <w:pPr>
        <w:spacing w:before="44"/>
        <w:ind w:left="100"/>
        <w:rPr>
          <w:b/>
          <w:sz w:val="28"/>
        </w:rPr>
      </w:pPr>
      <w:r>
        <w:rPr>
          <w:b/>
          <w:color w:val="EF6A21"/>
          <w:sz w:val="28"/>
        </w:rPr>
        <w:t>Course Content:</w:t>
      </w:r>
    </w:p>
    <w:p w14:paraId="2AAAF3C7" w14:textId="77777777" w:rsidR="007D26B4" w:rsidRDefault="007D26B4">
      <w:pPr>
        <w:pStyle w:val="BodyText"/>
        <w:spacing w:before="9"/>
        <w:rPr>
          <w:b/>
          <w:sz w:val="7"/>
        </w:r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80"/>
        <w:gridCol w:w="9358"/>
      </w:tblGrid>
      <w:tr w:rsidR="007D26B4" w14:paraId="51E54F15" w14:textId="77777777">
        <w:trPr>
          <w:trHeight w:val="350"/>
        </w:trPr>
        <w:tc>
          <w:tcPr>
            <w:tcW w:w="14388" w:type="dxa"/>
            <w:gridSpan w:val="3"/>
            <w:tcBorders>
              <w:right w:val="single" w:sz="8" w:space="0" w:color="000000"/>
            </w:tcBorders>
          </w:tcPr>
          <w:p w14:paraId="7B56F441" w14:textId="77777777" w:rsidR="007D26B4" w:rsidRDefault="00EE5340">
            <w:pPr>
              <w:pStyle w:val="TableParagraph"/>
              <w:spacing w:before="13" w:line="317" w:lineRule="exact"/>
              <w:ind w:left="1003"/>
              <w:rPr>
                <w:sz w:val="28"/>
              </w:rPr>
            </w:pPr>
            <w:r>
              <w:rPr>
                <w:color w:val="001641"/>
                <w:sz w:val="28"/>
              </w:rPr>
              <w:t>MASTER COURSE OUTLINE WITH EXAMPLE SYLLABUS | FOUNDATIONS OF CHILD DEVELOPMENT | ECED 1002</w:t>
            </w:r>
          </w:p>
        </w:tc>
      </w:tr>
      <w:tr w:rsidR="007D26B4" w14:paraId="0BCE3F49" w14:textId="77777777">
        <w:trPr>
          <w:trHeight w:val="35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6517C101" w14:textId="77777777" w:rsidR="007D26B4" w:rsidRDefault="007D26B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5B541E2D" w14:textId="77777777" w:rsidR="007D26B4" w:rsidRDefault="00EE5340">
            <w:pPr>
              <w:pStyle w:val="TableParagraph"/>
              <w:spacing w:before="36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CONTENT</w:t>
            </w:r>
          </w:p>
        </w:tc>
        <w:tc>
          <w:tcPr>
            <w:tcW w:w="935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451683E2" w14:textId="77777777" w:rsidR="007D26B4" w:rsidRDefault="00EE5340">
            <w:pPr>
              <w:pStyle w:val="TableParagraph"/>
              <w:spacing w:before="36"/>
              <w:ind w:lef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ALIGNMENT WITH STANDARDS</w:t>
            </w:r>
          </w:p>
        </w:tc>
      </w:tr>
      <w:tr w:rsidR="007D26B4" w14:paraId="44D1A9EF" w14:textId="77777777">
        <w:trPr>
          <w:trHeight w:val="707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25E8041" w14:textId="77777777" w:rsidR="007D26B4" w:rsidRDefault="007D26B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7E6B01F2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1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6A3693EE" w14:textId="77777777" w:rsidR="007D26B4" w:rsidRDefault="007D26B4">
            <w:pPr>
              <w:pStyle w:val="TableParagraph"/>
              <w:spacing w:before="2"/>
              <w:rPr>
                <w:b/>
                <w:sz w:val="19"/>
              </w:rPr>
            </w:pPr>
          </w:p>
          <w:p w14:paraId="4AD5FB56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Theories of child development and learning.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E17DEF9" w14:textId="77777777" w:rsidR="007D26B4" w:rsidRDefault="00EE5340">
            <w:pPr>
              <w:pStyle w:val="TableParagraph"/>
              <w:spacing w:before="118" w:line="235" w:lineRule="auto"/>
              <w:ind w:left="87"/>
              <w:rPr>
                <w:sz w:val="20"/>
              </w:rPr>
            </w:pPr>
            <w:r>
              <w:rPr>
                <w:sz w:val="20"/>
              </w:rPr>
              <w:t>EI/ECSE Child Development and Early Learning; NAEYC, Promoting Child Development and Early Learning, 1b; CKC’s. Promoting Child Development and Early Learning, 1.A.1;</w:t>
            </w:r>
          </w:p>
        </w:tc>
      </w:tr>
      <w:tr w:rsidR="007D26B4" w14:paraId="7B89D095" w14:textId="77777777">
        <w:trPr>
          <w:trHeight w:val="71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A71077F" w14:textId="77777777" w:rsidR="007D26B4" w:rsidRDefault="007D26B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1D396C87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3F054545" w14:textId="77777777" w:rsidR="007D26B4" w:rsidRDefault="007D26B4">
            <w:pPr>
              <w:pStyle w:val="TableParagraph"/>
              <w:spacing w:before="10"/>
              <w:rPr>
                <w:b/>
                <w:sz w:val="19"/>
              </w:rPr>
            </w:pPr>
          </w:p>
          <w:p w14:paraId="483F33D2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How children, prenatal to age 8, grow and develop.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3BB3CB44" w14:textId="77777777" w:rsidR="007D26B4" w:rsidRDefault="00EE5340">
            <w:pPr>
              <w:pStyle w:val="TableParagraph"/>
              <w:spacing w:before="126" w:line="235" w:lineRule="auto"/>
              <w:ind w:left="87"/>
              <w:rPr>
                <w:sz w:val="20"/>
              </w:rPr>
            </w:pPr>
            <w:r>
              <w:rPr>
                <w:sz w:val="20"/>
              </w:rPr>
              <w:t>EI/ECSE Child Development and Early Learning; NAEYC, Promoting Child Development and Early Learning, 1b; CKC’s. Promoting Child Development and Early Learning, 1.A.1;</w:t>
            </w:r>
          </w:p>
        </w:tc>
      </w:tr>
      <w:tr w:rsidR="007D26B4" w14:paraId="5E2A858A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113DF02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225F4BBC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3CE93673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59DABABC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Brain Development research.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73A99C9" w14:textId="77777777" w:rsidR="007D26B4" w:rsidRDefault="00EE5340">
            <w:pPr>
              <w:pStyle w:val="TableParagraph"/>
              <w:spacing w:before="51" w:line="235" w:lineRule="auto"/>
              <w:ind w:left="87" w:right="726"/>
              <w:jc w:val="both"/>
              <w:rPr>
                <w:sz w:val="20"/>
              </w:rPr>
            </w:pPr>
            <w:r>
              <w:rPr>
                <w:sz w:val="20"/>
              </w:rPr>
              <w:t>EI/ECSE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Learning;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NAEYC,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Learning, 1b;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1a);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>CKC’s.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Promoting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 Development and Early 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1.A.1;</w:t>
            </w:r>
          </w:p>
        </w:tc>
      </w:tr>
      <w:tr w:rsidR="007D26B4" w14:paraId="2E1FEE11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051F0F3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029570C0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3A131A64" w14:textId="77777777" w:rsidR="007D26B4" w:rsidRDefault="00EE5340">
            <w:pPr>
              <w:pStyle w:val="TableParagraph"/>
              <w:spacing w:before="17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The influences of heredity and environment and how they impact a child’s development.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09E8415B" w14:textId="77777777" w:rsidR="007D26B4" w:rsidRDefault="00EE5340">
            <w:pPr>
              <w:pStyle w:val="TableParagraph"/>
              <w:spacing w:before="51" w:line="235" w:lineRule="auto"/>
              <w:ind w:left="87" w:right="498"/>
              <w:jc w:val="both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OSEP, </w:t>
            </w:r>
            <w:r>
              <w:rPr>
                <w:sz w:val="20"/>
              </w:rPr>
              <w:t>Working with Children and Families from Diverse Backgrounds; NAEYC, Promoting Child Development 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Early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1b;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(PS&amp;C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ECE,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Standard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One,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Child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Development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Context,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1c);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3"/>
                <w:sz w:val="20"/>
              </w:rPr>
              <w:t xml:space="preserve">CKC’s, </w:t>
            </w:r>
            <w:r>
              <w:rPr>
                <w:sz w:val="20"/>
              </w:rPr>
              <w:t>Promoting Child Development and Early Learning,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1.A.</w:t>
            </w:r>
            <w:proofErr w:type="gramEnd"/>
            <w:r>
              <w:rPr>
                <w:sz w:val="20"/>
              </w:rPr>
              <w:t>1</w:t>
            </w:r>
          </w:p>
        </w:tc>
      </w:tr>
      <w:tr w:rsidR="007D26B4" w14:paraId="3C13555A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9FCC9E3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11D9B66D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68382679" w14:textId="77777777" w:rsidR="007D26B4" w:rsidRDefault="007D26B4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4D28D69C" w14:textId="77777777" w:rsidR="007D26B4" w:rsidRDefault="00EE5340">
            <w:pPr>
              <w:pStyle w:val="TableParagraph"/>
              <w:spacing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Observation and assessment tools to gather information about a child’s growth and development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2BDF2AB" w14:textId="77777777" w:rsidR="007D26B4" w:rsidRDefault="00EE5340">
            <w:pPr>
              <w:pStyle w:val="TableParagraph"/>
              <w:spacing w:before="51" w:line="235" w:lineRule="auto"/>
              <w:ind w:left="87" w:right="435"/>
              <w:rPr>
                <w:sz w:val="20"/>
              </w:rPr>
            </w:pPr>
            <w:r>
              <w:rPr>
                <w:sz w:val="20"/>
              </w:rPr>
              <w:t>OSEP, Collecting Date for Progress Monitoring; DEC, Assessment A9; EI/ECSE, Assessment Process; NAEYC, 1b, Promoting Child Development and Early Learning, 3b, Observing, Documenting and Assessing; (PS&amp;C for ECE, Standard One, Child Development and Learning</w:t>
            </w:r>
            <w:r>
              <w:rPr>
                <w:sz w:val="20"/>
              </w:rPr>
              <w:t xml:space="preserve"> in Context, 1d; and Standard Three, Child Observation, Documentation and Assessment, 3b); CKC’s, Promoting Child Development and Early Learning, </w:t>
            </w:r>
            <w:proofErr w:type="gramStart"/>
            <w:r>
              <w:rPr>
                <w:sz w:val="20"/>
              </w:rPr>
              <w:t>1.A.</w:t>
            </w:r>
            <w:proofErr w:type="gramEnd"/>
            <w:r>
              <w:rPr>
                <w:sz w:val="20"/>
              </w:rPr>
              <w:t>1</w:t>
            </w:r>
          </w:p>
        </w:tc>
      </w:tr>
      <w:tr w:rsidR="007D26B4" w14:paraId="7A0730FD" w14:textId="77777777">
        <w:trPr>
          <w:trHeight w:val="80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CBE1F42" w14:textId="77777777" w:rsidR="007D26B4" w:rsidRDefault="007D26B4">
            <w:pPr>
              <w:pStyle w:val="TableParagraph"/>
              <w:spacing w:before="6"/>
              <w:rPr>
                <w:b/>
                <w:sz w:val="23"/>
              </w:rPr>
            </w:pPr>
          </w:p>
          <w:p w14:paraId="34C1FE58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114747DE" w14:textId="77777777" w:rsidR="007D26B4" w:rsidRDefault="00EE5340">
            <w:pPr>
              <w:pStyle w:val="TableParagraph"/>
              <w:spacing w:before="171" w:line="235" w:lineRule="auto"/>
              <w:ind w:left="87" w:right="220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How children differ in their development and approaches to learning.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769CD794" w14:textId="77777777" w:rsidR="007D26B4" w:rsidRDefault="00EE5340">
            <w:pPr>
              <w:pStyle w:val="TableParagraph"/>
              <w:spacing w:before="51" w:line="235" w:lineRule="auto"/>
              <w:ind w:left="87" w:right="740"/>
              <w:jc w:val="both"/>
              <w:rPr>
                <w:sz w:val="20"/>
              </w:rPr>
            </w:pPr>
            <w:r>
              <w:rPr>
                <w:color w:val="001641"/>
                <w:sz w:val="20"/>
              </w:rPr>
              <w:t>EI/ECSE</w:t>
            </w:r>
            <w:r>
              <w:rPr>
                <w:color w:val="001641"/>
                <w:spacing w:val="-7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Child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Development</w:t>
            </w:r>
            <w:r>
              <w:rPr>
                <w:color w:val="001641"/>
                <w:spacing w:val="-5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and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Early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Learning;</w:t>
            </w:r>
            <w:r>
              <w:rPr>
                <w:color w:val="001641"/>
                <w:spacing w:val="-7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NAEYC,</w:t>
            </w:r>
            <w:r>
              <w:rPr>
                <w:color w:val="001641"/>
                <w:spacing w:val="-5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Promoting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Child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Development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and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Early</w:t>
            </w:r>
            <w:r>
              <w:rPr>
                <w:color w:val="001641"/>
                <w:spacing w:val="-6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 xml:space="preserve">Learning, 1b; (PS&amp;C for ECE Standard One, Child Development and Learning in Context, 1b); </w:t>
            </w:r>
            <w:r>
              <w:rPr>
                <w:color w:val="001641"/>
                <w:spacing w:val="-3"/>
                <w:sz w:val="20"/>
              </w:rPr>
              <w:t xml:space="preserve">CKC’s. </w:t>
            </w:r>
            <w:r>
              <w:rPr>
                <w:color w:val="001641"/>
                <w:sz w:val="20"/>
              </w:rPr>
              <w:t>Promoting Child Development and Early Learning,</w:t>
            </w:r>
            <w:r>
              <w:rPr>
                <w:color w:val="001641"/>
                <w:spacing w:val="-3"/>
                <w:sz w:val="20"/>
              </w:rPr>
              <w:t xml:space="preserve"> </w:t>
            </w:r>
            <w:r>
              <w:rPr>
                <w:color w:val="001641"/>
                <w:sz w:val="20"/>
              </w:rPr>
              <w:t>1.A.1;</w:t>
            </w:r>
          </w:p>
        </w:tc>
      </w:tr>
    </w:tbl>
    <w:p w14:paraId="00EF4D3B" w14:textId="77777777" w:rsidR="007D26B4" w:rsidRDefault="007D26B4">
      <w:pPr>
        <w:spacing w:line="235" w:lineRule="auto"/>
        <w:jc w:val="both"/>
        <w:rPr>
          <w:sz w:val="20"/>
        </w:rPr>
        <w:sectPr w:rsidR="007D26B4">
          <w:pgSz w:w="15840" w:h="12240" w:orient="landscape"/>
          <w:pgMar w:top="720" w:right="580" w:bottom="520" w:left="620" w:header="0" w:footer="333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0"/>
        <w:gridCol w:w="4580"/>
        <w:gridCol w:w="9358"/>
      </w:tblGrid>
      <w:tr w:rsidR="007D26B4" w14:paraId="7CA07151" w14:textId="77777777">
        <w:trPr>
          <w:trHeight w:val="350"/>
        </w:trPr>
        <w:tc>
          <w:tcPr>
            <w:tcW w:w="14388" w:type="dxa"/>
            <w:gridSpan w:val="3"/>
            <w:tcBorders>
              <w:bottom w:val="nil"/>
              <w:right w:val="single" w:sz="8" w:space="0" w:color="000000"/>
            </w:tcBorders>
          </w:tcPr>
          <w:p w14:paraId="77727286" w14:textId="77777777" w:rsidR="007D26B4" w:rsidRDefault="00EE5340">
            <w:pPr>
              <w:pStyle w:val="TableParagraph"/>
              <w:spacing w:before="13" w:line="317" w:lineRule="exact"/>
              <w:ind w:left="1003"/>
              <w:rPr>
                <w:sz w:val="28"/>
              </w:rPr>
            </w:pPr>
            <w:r>
              <w:rPr>
                <w:color w:val="001641"/>
                <w:sz w:val="28"/>
              </w:rPr>
              <w:lastRenderedPageBreak/>
              <w:t>MASTER COURSE OUTLINE WITH EXAMPLE SYLLABUS | FOUNDATIONS OF CHILD DEVELOPMENT | EC</w:t>
            </w:r>
            <w:r>
              <w:rPr>
                <w:color w:val="001641"/>
                <w:sz w:val="28"/>
              </w:rPr>
              <w:t>ED 1002</w:t>
            </w:r>
          </w:p>
        </w:tc>
      </w:tr>
      <w:tr w:rsidR="007D26B4" w14:paraId="2A1F3689" w14:textId="77777777">
        <w:trPr>
          <w:trHeight w:val="370"/>
        </w:trPr>
        <w:tc>
          <w:tcPr>
            <w:tcW w:w="45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322838B9" w14:textId="77777777" w:rsidR="007D26B4" w:rsidRDefault="007D2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5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4C14D444" w14:textId="77777777" w:rsidR="007D26B4" w:rsidRDefault="00EE5340">
            <w:pPr>
              <w:pStyle w:val="TableParagraph"/>
              <w:spacing w:before="56"/>
              <w:ind w:left="84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COURSE CONTENT</w:t>
            </w:r>
          </w:p>
        </w:tc>
        <w:tc>
          <w:tcPr>
            <w:tcW w:w="9358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56202458" w14:textId="77777777" w:rsidR="007D26B4" w:rsidRDefault="00EE5340">
            <w:pPr>
              <w:pStyle w:val="TableParagraph"/>
              <w:spacing w:before="56"/>
              <w:ind w:left="92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ALIGNMENT WITH STANDARDS</w:t>
            </w:r>
          </w:p>
        </w:tc>
      </w:tr>
      <w:tr w:rsidR="007D26B4" w14:paraId="331E3701" w14:textId="77777777">
        <w:trPr>
          <w:trHeight w:val="1525"/>
        </w:trPr>
        <w:tc>
          <w:tcPr>
            <w:tcW w:w="45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0A7BF532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507A4752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7E0EEB8D" w14:textId="77777777" w:rsidR="007D26B4" w:rsidRDefault="00EE5340">
            <w:pPr>
              <w:pStyle w:val="TableParagraph"/>
              <w:spacing w:before="158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5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1D6F8D77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5B92D0D7" w14:textId="77777777" w:rsidR="007D26B4" w:rsidRDefault="00EE5340">
            <w:pPr>
              <w:pStyle w:val="TableParagraph"/>
              <w:spacing w:before="166" w:line="235" w:lineRule="auto"/>
              <w:ind w:left="87" w:right="32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The benefits of childcare professionals and parents understanding typical and atypical child development.</w:t>
            </w:r>
          </w:p>
        </w:tc>
        <w:tc>
          <w:tcPr>
            <w:tcW w:w="9358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2A62B44E" w14:textId="77777777" w:rsidR="007D26B4" w:rsidRDefault="00EE5340">
            <w:pPr>
              <w:pStyle w:val="TableParagraph"/>
              <w:spacing w:before="51" w:line="235" w:lineRule="auto"/>
              <w:ind w:left="87" w:right="326"/>
              <w:rPr>
                <w:sz w:val="20"/>
              </w:rPr>
            </w:pPr>
            <w:r>
              <w:rPr>
                <w:color w:val="001641"/>
                <w:sz w:val="20"/>
              </w:rPr>
              <w:t>OSEP, Working with Children and Families from Diverse Backgrounds; DEC, Family, F6; EI/ECSE, Partnering with Families and Child Development and Early Learning; NAEYC, 1b, Promoting Child Development and Early</w:t>
            </w:r>
          </w:p>
          <w:p w14:paraId="27ABD2E7" w14:textId="77777777" w:rsidR="007D26B4" w:rsidRDefault="00EE5340">
            <w:pPr>
              <w:pStyle w:val="TableParagraph"/>
              <w:spacing w:before="1" w:line="235" w:lineRule="auto"/>
              <w:ind w:left="87"/>
              <w:rPr>
                <w:sz w:val="20"/>
              </w:rPr>
            </w:pPr>
            <w:r>
              <w:rPr>
                <w:color w:val="001641"/>
                <w:sz w:val="20"/>
              </w:rPr>
              <w:t>Learning, Building Family and Community Relatio</w:t>
            </w:r>
            <w:r>
              <w:rPr>
                <w:color w:val="001641"/>
                <w:sz w:val="20"/>
              </w:rPr>
              <w:t>nships, 2a; (PS&amp;C for ECE Standard One, Child Development and Learning in Context, 1b and Standard Two, Family Teacher Partnerships and Community Connections, 2b and 2c</w:t>
            </w:r>
          </w:p>
          <w:p w14:paraId="05C6B519" w14:textId="77777777" w:rsidR="007D26B4" w:rsidRDefault="00EE5340">
            <w:pPr>
              <w:pStyle w:val="TableParagraph"/>
              <w:spacing w:before="2" w:line="235" w:lineRule="auto"/>
              <w:ind w:left="87"/>
              <w:rPr>
                <w:sz w:val="20"/>
              </w:rPr>
            </w:pPr>
            <w:r>
              <w:rPr>
                <w:color w:val="001641"/>
                <w:sz w:val="20"/>
              </w:rPr>
              <w:t>); CKC’s, Promoting Child Development and Early Learning, 1.A.1, Building Family and Co</w:t>
            </w:r>
            <w:r>
              <w:rPr>
                <w:color w:val="001641"/>
                <w:sz w:val="20"/>
              </w:rPr>
              <w:t xml:space="preserve">mmunity Relationships, 5.A.1, </w:t>
            </w:r>
            <w:proofErr w:type="gramStart"/>
            <w:r>
              <w:rPr>
                <w:color w:val="001641"/>
                <w:sz w:val="20"/>
              </w:rPr>
              <w:t>5.A.</w:t>
            </w:r>
            <w:proofErr w:type="gramEnd"/>
            <w:r>
              <w:rPr>
                <w:color w:val="001641"/>
                <w:sz w:val="20"/>
              </w:rPr>
              <w:t>2</w:t>
            </w:r>
          </w:p>
        </w:tc>
      </w:tr>
      <w:tr w:rsidR="007D26B4" w14:paraId="3AC0BA17" w14:textId="77777777">
        <w:trPr>
          <w:trHeight w:val="1045"/>
        </w:trPr>
        <w:tc>
          <w:tcPr>
            <w:tcW w:w="45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93100AC" w14:textId="77777777" w:rsidR="007D26B4" w:rsidRDefault="007D26B4">
            <w:pPr>
              <w:pStyle w:val="TableParagraph"/>
              <w:rPr>
                <w:b/>
                <w:sz w:val="20"/>
              </w:rPr>
            </w:pPr>
          </w:p>
          <w:p w14:paraId="57F3A21F" w14:textId="77777777" w:rsidR="007D26B4" w:rsidRDefault="00EE5340">
            <w:pPr>
              <w:pStyle w:val="TableParagraph"/>
              <w:spacing w:before="163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5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389F5EB9" w14:textId="77777777" w:rsidR="007D26B4" w:rsidRDefault="00EE5340">
            <w:pPr>
              <w:pStyle w:val="TableParagraph"/>
              <w:spacing w:before="51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Partnerships with parents to support all children’s development including children with developmental delays, disabilities, language and/or cultural differences</w:t>
            </w:r>
          </w:p>
        </w:tc>
        <w:tc>
          <w:tcPr>
            <w:tcW w:w="9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5501A26B" w14:textId="77777777" w:rsidR="007D26B4" w:rsidRDefault="00EE5340">
            <w:pPr>
              <w:pStyle w:val="TableParagraph"/>
              <w:spacing w:before="51" w:line="235" w:lineRule="auto"/>
              <w:ind w:left="87" w:right="-14"/>
              <w:rPr>
                <w:sz w:val="20"/>
              </w:rPr>
            </w:pPr>
            <w:r>
              <w:rPr>
                <w:color w:val="001641"/>
                <w:sz w:val="20"/>
              </w:rPr>
              <w:t>OSEP, Working with Children and Families from Diverse Backgrounds, Engaging and Communicating w</w:t>
            </w:r>
            <w:r>
              <w:rPr>
                <w:color w:val="001641"/>
                <w:sz w:val="20"/>
              </w:rPr>
              <w:t>ith Families, DEC, Family, F1 and F6; EI/ECSE, Partnering with Families; NAEYC, Building Family and Community Relationships, 2a; (PS&amp;C for ECE Family Teacher Partnerships and Community Connections, 2</w:t>
            </w:r>
            <w:proofErr w:type="gramStart"/>
            <w:r>
              <w:rPr>
                <w:color w:val="001641"/>
                <w:sz w:val="20"/>
              </w:rPr>
              <w:t>b )</w:t>
            </w:r>
            <w:proofErr w:type="gramEnd"/>
            <w:r>
              <w:rPr>
                <w:color w:val="001641"/>
                <w:sz w:val="20"/>
              </w:rPr>
              <w:t>; CKC’s Building Family and Community Relationships, 5</w:t>
            </w:r>
            <w:r>
              <w:rPr>
                <w:color w:val="001641"/>
                <w:sz w:val="20"/>
              </w:rPr>
              <w:t>.A.1, 5.A.2</w:t>
            </w:r>
          </w:p>
        </w:tc>
      </w:tr>
    </w:tbl>
    <w:p w14:paraId="0EAFC852" w14:textId="77777777" w:rsidR="007D26B4" w:rsidRDefault="007D26B4">
      <w:pPr>
        <w:pStyle w:val="BodyText"/>
        <w:rPr>
          <w:b/>
          <w:sz w:val="20"/>
        </w:rPr>
      </w:pPr>
    </w:p>
    <w:p w14:paraId="08A49B9A" w14:textId="77777777" w:rsidR="007D26B4" w:rsidRDefault="007D26B4">
      <w:pPr>
        <w:pStyle w:val="BodyText"/>
        <w:spacing w:before="2"/>
        <w:rPr>
          <w:b/>
          <w:sz w:val="25"/>
        </w:rPr>
      </w:pPr>
    </w:p>
    <w:p w14:paraId="2DF2240F" w14:textId="77777777" w:rsidR="007D26B4" w:rsidRDefault="00EE5340">
      <w:pPr>
        <w:spacing w:before="44"/>
        <w:ind w:left="105"/>
        <w:rPr>
          <w:b/>
          <w:sz w:val="28"/>
        </w:rPr>
      </w:pPr>
      <w:r>
        <w:rPr>
          <w:b/>
          <w:color w:val="001641"/>
          <w:sz w:val="28"/>
          <w:u w:val="single" w:color="001641"/>
        </w:rPr>
        <w:t>STANDARDS</w:t>
      </w:r>
    </w:p>
    <w:p w14:paraId="3D5E275F" w14:textId="77777777" w:rsidR="007D26B4" w:rsidRDefault="00EE5340">
      <w:pPr>
        <w:pStyle w:val="BodyText"/>
        <w:spacing w:before="74"/>
        <w:ind w:left="100"/>
      </w:pPr>
      <w:r>
        <w:t>CT State Core Knowledge and Competencies (CKC)</w:t>
      </w:r>
    </w:p>
    <w:p w14:paraId="60192BC5" w14:textId="77777777" w:rsidR="007D26B4" w:rsidRDefault="00EE5340">
      <w:pPr>
        <w:pStyle w:val="BodyText"/>
        <w:spacing w:before="175" w:line="384" w:lineRule="auto"/>
        <w:ind w:left="100" w:right="7083"/>
      </w:pPr>
      <w:r>
        <w:t>Division of Early Childhood of the Council for Exceptional Children (DEC) Early Intervention/Early Childhood Special Education (EI/ECSE)</w:t>
      </w:r>
    </w:p>
    <w:p w14:paraId="40B1109D" w14:textId="77777777" w:rsidR="007D26B4" w:rsidRDefault="00EE5340">
      <w:pPr>
        <w:pStyle w:val="BodyText"/>
        <w:spacing w:line="384" w:lineRule="auto"/>
        <w:ind w:left="100" w:right="8132"/>
      </w:pPr>
      <w:r>
        <w:t>National Association for the Education of Young Children (NAEYC) Office of Special Education Programs (OSEP)</w:t>
      </w:r>
    </w:p>
    <w:p w14:paraId="63D72E06" w14:textId="77777777" w:rsidR="007D26B4" w:rsidRDefault="00EE5340">
      <w:pPr>
        <w:pStyle w:val="BodyText"/>
        <w:spacing w:line="291" w:lineRule="exact"/>
        <w:ind w:left="100"/>
      </w:pPr>
      <w:r>
        <w:t>Professional Standards and Competencies for Early Childhood Educators (Power to the Profession (P2P) Standards)</w:t>
      </w:r>
    </w:p>
    <w:p w14:paraId="510D97F6" w14:textId="77777777" w:rsidR="007D26B4" w:rsidRDefault="007D26B4">
      <w:pPr>
        <w:pStyle w:val="BodyText"/>
      </w:pPr>
    </w:p>
    <w:p w14:paraId="118B94E8" w14:textId="77777777" w:rsidR="007D26B4" w:rsidRDefault="007D26B4">
      <w:pPr>
        <w:pStyle w:val="BodyText"/>
        <w:spacing w:before="4"/>
        <w:rPr>
          <w:sz w:val="29"/>
        </w:rPr>
      </w:pPr>
    </w:p>
    <w:p w14:paraId="32DC4845" w14:textId="77777777" w:rsidR="007D26B4" w:rsidRDefault="00EE5340">
      <w:pPr>
        <w:pStyle w:val="Heading1"/>
        <w:spacing w:before="1"/>
      </w:pPr>
      <w:r>
        <w:rPr>
          <w:color w:val="001641"/>
          <w:u w:val="single" w:color="001641"/>
        </w:rPr>
        <w:t>KEY EXPERIENCES</w:t>
      </w:r>
    </w:p>
    <w:p w14:paraId="47CD5D8D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before="74" w:line="290" w:lineRule="exact"/>
        <w:rPr>
          <w:sz w:val="24"/>
        </w:rPr>
      </w:pPr>
      <w:r>
        <w:rPr>
          <w:sz w:val="24"/>
        </w:rPr>
        <w:t xml:space="preserve">Observations of children at </w:t>
      </w:r>
      <w:r>
        <w:rPr>
          <w:spacing w:val="-4"/>
          <w:sz w:val="24"/>
        </w:rPr>
        <w:t xml:space="preserve">infancy, toddler, </w:t>
      </w:r>
      <w:r>
        <w:rPr>
          <w:sz w:val="24"/>
        </w:rPr>
        <w:t>preschool and school</w:t>
      </w:r>
      <w:r>
        <w:rPr>
          <w:spacing w:val="2"/>
          <w:sz w:val="24"/>
        </w:rPr>
        <w:t xml:space="preserve"> </w:t>
      </w:r>
      <w:r>
        <w:rPr>
          <w:sz w:val="24"/>
        </w:rPr>
        <w:t>age.</w:t>
      </w:r>
    </w:p>
    <w:p w14:paraId="2C8AC5F0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>Group presentations on child theorists and</w:t>
      </w:r>
      <w:r>
        <w:rPr>
          <w:spacing w:val="-5"/>
          <w:sz w:val="24"/>
        </w:rPr>
        <w:t xml:space="preserve"> </w:t>
      </w:r>
      <w:r>
        <w:rPr>
          <w:sz w:val="24"/>
        </w:rPr>
        <w:t>theories.</w:t>
      </w:r>
    </w:p>
    <w:p w14:paraId="62D84840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>I</w:t>
      </w:r>
      <w:r>
        <w:rPr>
          <w:sz w:val="24"/>
        </w:rPr>
        <w:t>ntroduction to developmental domains and continuum of developmental</w:t>
      </w:r>
      <w:r>
        <w:rPr>
          <w:spacing w:val="-13"/>
          <w:sz w:val="24"/>
        </w:rPr>
        <w:t xml:space="preserve"> </w:t>
      </w:r>
      <w:r>
        <w:rPr>
          <w:sz w:val="24"/>
        </w:rPr>
        <w:t>milestones.</w:t>
      </w:r>
    </w:p>
    <w:p w14:paraId="1E58A4B5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>Review current findings on brain</w:t>
      </w:r>
      <w:r>
        <w:rPr>
          <w:spacing w:val="-5"/>
          <w:sz w:val="24"/>
        </w:rPr>
        <w:t xml:space="preserve"> </w:t>
      </w:r>
      <w:r>
        <w:rPr>
          <w:sz w:val="24"/>
        </w:rPr>
        <w:t>development.</w:t>
      </w:r>
    </w:p>
    <w:p w14:paraId="49B364FB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 xml:space="preserve">Research the influences of heredity and environment on a </w:t>
      </w:r>
      <w:r>
        <w:rPr>
          <w:spacing w:val="-3"/>
          <w:sz w:val="24"/>
        </w:rPr>
        <w:t>child’s</w:t>
      </w:r>
      <w:r>
        <w:rPr>
          <w:spacing w:val="-10"/>
          <w:sz w:val="24"/>
        </w:rPr>
        <w:t xml:space="preserve"> </w:t>
      </w:r>
      <w:r>
        <w:rPr>
          <w:sz w:val="24"/>
        </w:rPr>
        <w:t>development.</w:t>
      </w:r>
    </w:p>
    <w:p w14:paraId="0235D7FD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>Introduction to observation and assessment tools and</w:t>
      </w:r>
      <w:r>
        <w:rPr>
          <w:spacing w:val="-9"/>
          <w:sz w:val="24"/>
        </w:rPr>
        <w:t xml:space="preserve"> </w:t>
      </w:r>
      <w:r>
        <w:rPr>
          <w:sz w:val="24"/>
        </w:rPr>
        <w:t>practices.</w:t>
      </w:r>
    </w:p>
    <w:p w14:paraId="66ABC07A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rPr>
          <w:sz w:val="24"/>
        </w:rPr>
      </w:pPr>
      <w:r>
        <w:rPr>
          <w:sz w:val="24"/>
        </w:rPr>
        <w:t>Compare and contrast various developmental approaches to</w:t>
      </w:r>
      <w:r>
        <w:rPr>
          <w:spacing w:val="-8"/>
          <w:sz w:val="24"/>
        </w:rPr>
        <w:t xml:space="preserve"> </w:t>
      </w:r>
      <w:r>
        <w:rPr>
          <w:sz w:val="24"/>
        </w:rPr>
        <w:t>learning.</w:t>
      </w:r>
    </w:p>
    <w:p w14:paraId="6603F1AB" w14:textId="77777777" w:rsidR="007D26B4" w:rsidRDefault="00EE5340">
      <w:pPr>
        <w:pStyle w:val="ListParagraph"/>
        <w:numPr>
          <w:ilvl w:val="0"/>
          <w:numId w:val="1"/>
        </w:numPr>
        <w:tabs>
          <w:tab w:val="left" w:pos="499"/>
          <w:tab w:val="left" w:pos="501"/>
        </w:tabs>
        <w:spacing w:line="290" w:lineRule="exact"/>
        <w:rPr>
          <w:sz w:val="24"/>
        </w:rPr>
      </w:pPr>
      <w:r>
        <w:rPr>
          <w:sz w:val="24"/>
        </w:rPr>
        <w:t>Exploration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importance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benefits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parents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childcare</w:t>
      </w:r>
      <w:r>
        <w:rPr>
          <w:spacing w:val="-4"/>
          <w:sz w:val="24"/>
        </w:rPr>
        <w:t xml:space="preserve"> </w:t>
      </w:r>
      <w:r>
        <w:rPr>
          <w:sz w:val="24"/>
        </w:rPr>
        <w:t>professionals</w:t>
      </w:r>
      <w:r>
        <w:rPr>
          <w:spacing w:val="-3"/>
          <w:sz w:val="24"/>
        </w:rPr>
        <w:t xml:space="preserve"> </w:t>
      </w:r>
      <w:r>
        <w:rPr>
          <w:sz w:val="24"/>
        </w:rPr>
        <w:t>working</w:t>
      </w:r>
      <w:r>
        <w:rPr>
          <w:spacing w:val="-5"/>
          <w:sz w:val="24"/>
        </w:rPr>
        <w:t xml:space="preserve"> </w:t>
      </w:r>
      <w:r>
        <w:rPr>
          <w:sz w:val="24"/>
        </w:rPr>
        <w:t>together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support</w:t>
      </w:r>
      <w:r>
        <w:rPr>
          <w:spacing w:val="-5"/>
          <w:sz w:val="24"/>
        </w:rPr>
        <w:t xml:space="preserve"> </w:t>
      </w:r>
      <w:r>
        <w:rPr>
          <w:sz w:val="24"/>
        </w:rPr>
        <w:t>typical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4"/>
          <w:sz w:val="24"/>
        </w:rPr>
        <w:t xml:space="preserve"> </w:t>
      </w:r>
      <w:r>
        <w:rPr>
          <w:sz w:val="24"/>
        </w:rPr>
        <w:t>aty</w:t>
      </w:r>
      <w:r>
        <w:rPr>
          <w:sz w:val="24"/>
        </w:rPr>
        <w:t>pical</w:t>
      </w:r>
      <w:r>
        <w:rPr>
          <w:spacing w:val="-5"/>
          <w:sz w:val="24"/>
        </w:rPr>
        <w:t xml:space="preserve"> </w:t>
      </w:r>
      <w:r>
        <w:rPr>
          <w:sz w:val="24"/>
        </w:rPr>
        <w:t>children.</w:t>
      </w:r>
    </w:p>
    <w:p w14:paraId="405B2CCD" w14:textId="77777777" w:rsidR="007D26B4" w:rsidRDefault="007D26B4">
      <w:pPr>
        <w:spacing w:line="290" w:lineRule="exact"/>
        <w:rPr>
          <w:sz w:val="24"/>
        </w:rPr>
        <w:sectPr w:rsidR="007D26B4">
          <w:pgSz w:w="15840" w:h="12240" w:orient="landscape"/>
          <w:pgMar w:top="720" w:right="580" w:bottom="520" w:left="620" w:header="0" w:footer="333" w:gutter="0"/>
          <w:cols w:space="720"/>
        </w:sectPr>
      </w:pPr>
    </w:p>
    <w:p w14:paraId="04D27BBC" w14:textId="77777777" w:rsidR="007D26B4" w:rsidRDefault="00EE5340">
      <w:pPr>
        <w:pStyle w:val="Heading1"/>
        <w:spacing w:before="23"/>
      </w:pPr>
      <w:r>
        <w:rPr>
          <w:color w:val="001641"/>
          <w:u w:val="single" w:color="001641"/>
        </w:rPr>
        <w:lastRenderedPageBreak/>
        <w:t>RESOURCES</w:t>
      </w:r>
    </w:p>
    <w:p w14:paraId="19E184CF" w14:textId="77777777" w:rsidR="007D26B4" w:rsidRDefault="00EE5340">
      <w:pPr>
        <w:pStyle w:val="Heading2"/>
        <w:spacing w:before="74"/>
      </w:pPr>
      <w:r>
        <w:t>Books</w:t>
      </w:r>
    </w:p>
    <w:p w14:paraId="7BB0C4CC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2" w:line="235" w:lineRule="auto"/>
        <w:ind w:right="6455"/>
        <w:rPr>
          <w:sz w:val="24"/>
        </w:rPr>
      </w:pPr>
      <w:r>
        <w:rPr>
          <w:sz w:val="24"/>
        </w:rPr>
        <w:t>Arnett</w:t>
      </w:r>
      <w:r>
        <w:rPr>
          <w:spacing w:val="-9"/>
          <w:sz w:val="24"/>
        </w:rPr>
        <w:t xml:space="preserve"> </w:t>
      </w:r>
      <w:r>
        <w:rPr>
          <w:sz w:val="24"/>
        </w:rPr>
        <w:t>&amp;</w:t>
      </w:r>
      <w:r>
        <w:rPr>
          <w:spacing w:val="-8"/>
          <w:sz w:val="24"/>
        </w:rPr>
        <w:t xml:space="preserve"> </w:t>
      </w:r>
      <w:r>
        <w:rPr>
          <w:sz w:val="24"/>
        </w:rPr>
        <w:t>Maynard,</w:t>
      </w:r>
      <w:r>
        <w:rPr>
          <w:spacing w:val="-8"/>
          <w:sz w:val="24"/>
        </w:rPr>
        <w:t xml:space="preserve"> </w:t>
      </w:r>
      <w:r>
        <w:rPr>
          <w:sz w:val="24"/>
        </w:rPr>
        <w:t>(2017);</w:t>
      </w:r>
      <w:r>
        <w:rPr>
          <w:spacing w:val="-8"/>
          <w:sz w:val="24"/>
        </w:rPr>
        <w:t xml:space="preserve"> </w:t>
      </w:r>
      <w:r>
        <w:rPr>
          <w:sz w:val="24"/>
        </w:rPr>
        <w:t>Child</w:t>
      </w:r>
      <w:r>
        <w:rPr>
          <w:spacing w:val="-8"/>
          <w:sz w:val="24"/>
        </w:rPr>
        <w:t xml:space="preserve"> </w:t>
      </w:r>
      <w:r>
        <w:rPr>
          <w:sz w:val="24"/>
        </w:rPr>
        <w:t>Development:</w:t>
      </w:r>
      <w:r>
        <w:rPr>
          <w:spacing w:val="-7"/>
          <w:sz w:val="24"/>
        </w:rPr>
        <w:t xml:space="preserve"> </w:t>
      </w:r>
      <w:r>
        <w:rPr>
          <w:sz w:val="24"/>
        </w:rPr>
        <w:t>A</w:t>
      </w:r>
      <w:r>
        <w:rPr>
          <w:spacing w:val="-7"/>
          <w:sz w:val="24"/>
        </w:rPr>
        <w:t xml:space="preserve"> </w:t>
      </w:r>
      <w:r>
        <w:rPr>
          <w:sz w:val="24"/>
        </w:rPr>
        <w:t>Cultural</w:t>
      </w:r>
      <w:r>
        <w:rPr>
          <w:spacing w:val="-8"/>
          <w:sz w:val="24"/>
        </w:rPr>
        <w:t xml:space="preserve"> </w:t>
      </w:r>
      <w:r>
        <w:rPr>
          <w:sz w:val="24"/>
        </w:rPr>
        <w:t>Approach;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Pearson Building </w:t>
      </w:r>
      <w:r>
        <w:rPr>
          <w:spacing w:val="-5"/>
          <w:sz w:val="24"/>
        </w:rPr>
        <w:t xml:space="preserve">Your </w:t>
      </w:r>
      <w:r>
        <w:rPr>
          <w:sz w:val="24"/>
        </w:rPr>
        <w:t xml:space="preserve">Babies Brain, Diane </w:t>
      </w:r>
      <w:proofErr w:type="spellStart"/>
      <w:r>
        <w:rPr>
          <w:spacing w:val="-3"/>
          <w:sz w:val="24"/>
        </w:rPr>
        <w:t>Trister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Dodge, ISBN-13:</w:t>
      </w:r>
      <w:r>
        <w:rPr>
          <w:spacing w:val="-5"/>
          <w:sz w:val="24"/>
        </w:rPr>
        <w:t xml:space="preserve"> </w:t>
      </w:r>
      <w:r>
        <w:rPr>
          <w:sz w:val="24"/>
        </w:rPr>
        <w:t>978-1879537415</w:t>
      </w:r>
    </w:p>
    <w:p w14:paraId="477AD0E0" w14:textId="77777777" w:rsidR="007D26B4" w:rsidRDefault="007D26B4">
      <w:pPr>
        <w:pStyle w:val="BodyText"/>
        <w:spacing w:before="3"/>
        <w:rPr>
          <w:sz w:val="29"/>
        </w:rPr>
      </w:pPr>
    </w:p>
    <w:p w14:paraId="4DAC0A80" w14:textId="77777777" w:rsidR="007D26B4" w:rsidRDefault="00EE5340">
      <w:pPr>
        <w:pStyle w:val="Heading2"/>
        <w:spacing w:before="1"/>
      </w:pPr>
      <w:r>
        <w:t>Websites</w:t>
      </w:r>
    </w:p>
    <w:p w14:paraId="5C1BA445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ind w:hanging="229"/>
        <w:rPr>
          <w:sz w:val="24"/>
        </w:rPr>
      </w:pPr>
      <w:r>
        <w:rPr>
          <w:sz w:val="24"/>
        </w:rPr>
        <w:t>Ct. Office of Early Childhood</w:t>
      </w:r>
      <w:r>
        <w:rPr>
          <w:spacing w:val="-6"/>
          <w:sz w:val="24"/>
        </w:rPr>
        <w:t xml:space="preserve"> </w:t>
      </w:r>
      <w:r>
        <w:rPr>
          <w:sz w:val="24"/>
        </w:rPr>
        <w:t>ELDS</w:t>
      </w:r>
    </w:p>
    <w:p w14:paraId="2B79C7C1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9">
        <w:r>
          <w:rPr>
            <w:i/>
            <w:color w:val="215E9E"/>
            <w:sz w:val="24"/>
            <w:u w:val="single" w:color="215E9E"/>
          </w:rPr>
          <w:t>https://www.ctoec.org/connecticut-early-learning-and-development-standards-ct-elds/ct-elds-f</w:t>
        </w:r>
        <w:r>
          <w:rPr>
            <w:i/>
            <w:color w:val="215E9E"/>
            <w:sz w:val="24"/>
            <w:u w:val="single" w:color="215E9E"/>
          </w:rPr>
          <w:t>orms-and-documents/</w:t>
        </w:r>
      </w:hyperlink>
    </w:p>
    <w:p w14:paraId="79F10509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85" w:line="290" w:lineRule="exact"/>
        <w:ind w:hanging="229"/>
        <w:rPr>
          <w:sz w:val="24"/>
        </w:rPr>
      </w:pPr>
      <w:r>
        <w:rPr>
          <w:sz w:val="24"/>
        </w:rPr>
        <w:t>Center on the Developing Child, Harvard</w:t>
      </w:r>
      <w:r>
        <w:rPr>
          <w:spacing w:val="-5"/>
          <w:sz w:val="24"/>
        </w:rPr>
        <w:t xml:space="preserve"> </w:t>
      </w:r>
      <w:r>
        <w:rPr>
          <w:sz w:val="24"/>
        </w:rPr>
        <w:t>University</w:t>
      </w:r>
    </w:p>
    <w:p w14:paraId="2E5B26E0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10">
        <w:r>
          <w:rPr>
            <w:i/>
            <w:color w:val="215E9E"/>
            <w:sz w:val="24"/>
            <w:u w:val="single" w:color="215E9E"/>
          </w:rPr>
          <w:t>https://developingchild.harvard.edu/resourcetag/brain-architectu</w:t>
        </w:r>
        <w:r>
          <w:rPr>
            <w:i/>
            <w:color w:val="215E9E"/>
            <w:sz w:val="24"/>
            <w:u w:val="single" w:color="215E9E"/>
          </w:rPr>
          <w:t>re/</w:t>
        </w:r>
      </w:hyperlink>
    </w:p>
    <w:p w14:paraId="79EF3BE9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85" w:line="290" w:lineRule="exact"/>
        <w:ind w:hanging="229"/>
        <w:rPr>
          <w:sz w:val="24"/>
        </w:rPr>
      </w:pPr>
      <w:r>
        <w:rPr>
          <w:sz w:val="24"/>
        </w:rPr>
        <w:t xml:space="preserve">Center </w:t>
      </w:r>
      <w:r>
        <w:rPr>
          <w:spacing w:val="-3"/>
          <w:sz w:val="24"/>
        </w:rPr>
        <w:t xml:space="preserve">for </w:t>
      </w:r>
      <w:r>
        <w:rPr>
          <w:sz w:val="24"/>
        </w:rPr>
        <w:t>Disease Control and</w:t>
      </w:r>
      <w:r>
        <w:rPr>
          <w:spacing w:val="-2"/>
          <w:sz w:val="24"/>
        </w:rPr>
        <w:t xml:space="preserve"> </w:t>
      </w:r>
      <w:r>
        <w:rPr>
          <w:sz w:val="24"/>
        </w:rPr>
        <w:t>Prevention</w:t>
      </w:r>
    </w:p>
    <w:p w14:paraId="69DA3FFF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11">
        <w:r>
          <w:rPr>
            <w:i/>
            <w:color w:val="215E9E"/>
            <w:sz w:val="24"/>
            <w:u w:val="single" w:color="215E9E"/>
          </w:rPr>
          <w:t>https://www.cdc.gov/ncbddd/childdevelopment/facts.html</w:t>
        </w:r>
      </w:hyperlink>
    </w:p>
    <w:p w14:paraId="74D5F845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89" w:line="235" w:lineRule="auto"/>
        <w:ind w:right="7051"/>
        <w:rPr>
          <w:sz w:val="24"/>
        </w:rPr>
      </w:pPr>
      <w:r>
        <w:rPr>
          <w:sz w:val="24"/>
        </w:rPr>
        <w:t>CDC – Milest</w:t>
      </w:r>
      <w:r>
        <w:rPr>
          <w:sz w:val="24"/>
        </w:rPr>
        <w:t>ones:</w:t>
      </w:r>
      <w:hyperlink r:id="rId12">
        <w:r>
          <w:rPr>
            <w:color w:val="215E9E"/>
            <w:sz w:val="24"/>
            <w:u w:val="single" w:color="215E9E"/>
          </w:rPr>
          <w:t xml:space="preserve"> </w:t>
        </w:r>
        <w:r>
          <w:rPr>
            <w:i/>
            <w:color w:val="215E9E"/>
            <w:spacing w:val="-1"/>
            <w:w w:val="95"/>
            <w:sz w:val="24"/>
            <w:u w:val="single" w:color="215E9E"/>
          </w:rPr>
          <w:t>https://www.cdc.gov/ncbddd/actearly/milestones/milestones-1yr.html</w:t>
        </w:r>
      </w:hyperlink>
      <w:hyperlink r:id="rId13">
        <w:r>
          <w:rPr>
            <w:i/>
            <w:color w:val="215E9E"/>
            <w:spacing w:val="-1"/>
            <w:w w:val="95"/>
            <w:sz w:val="24"/>
            <w:u w:val="single" w:color="215E9E"/>
          </w:rPr>
          <w:t xml:space="preserve"> https://www.cdc.gov/ncbddd/actearly/milestones/milestones-2yr.html</w:t>
        </w:r>
      </w:hyperlink>
      <w:hyperlink r:id="rId14">
        <w:r>
          <w:rPr>
            <w:i/>
            <w:color w:val="215E9E"/>
            <w:spacing w:val="-1"/>
            <w:w w:val="95"/>
            <w:sz w:val="24"/>
            <w:u w:val="single" w:color="215E9E"/>
          </w:rPr>
          <w:t xml:space="preserve"> https://www.cdc.gov/ncbddd/actearly/milestones/milestones-3yr.html</w:t>
        </w:r>
      </w:hyperlink>
      <w:hyperlink r:id="rId15">
        <w:r>
          <w:rPr>
            <w:i/>
            <w:color w:val="215E9E"/>
            <w:spacing w:val="-1"/>
            <w:w w:val="95"/>
            <w:sz w:val="24"/>
            <w:u w:val="single" w:color="215E9E"/>
          </w:rPr>
          <w:t xml:space="preserve"> https://www.cdc.gov/ncbddd/actearly/milestones/milestone</w:t>
        </w:r>
        <w:r>
          <w:rPr>
            <w:i/>
            <w:color w:val="215E9E"/>
            <w:spacing w:val="-1"/>
            <w:w w:val="95"/>
            <w:sz w:val="24"/>
            <w:u w:val="single" w:color="215E9E"/>
          </w:rPr>
          <w:t>s-4yr.html</w:t>
        </w:r>
      </w:hyperlink>
      <w:hyperlink r:id="rId16">
        <w:r>
          <w:rPr>
            <w:i/>
            <w:color w:val="215E9E"/>
            <w:spacing w:val="-1"/>
            <w:w w:val="95"/>
            <w:sz w:val="24"/>
            <w:u w:val="single" w:color="215E9E"/>
          </w:rPr>
          <w:t xml:space="preserve"> https://www.cdc.gov/ncbddd/actearly/milestones/milestones-5yr.html</w:t>
        </w:r>
      </w:hyperlink>
      <w:hyperlink r:id="rId17">
        <w:r>
          <w:rPr>
            <w:i/>
            <w:color w:val="215E9E"/>
            <w:spacing w:val="-1"/>
            <w:w w:val="95"/>
            <w:sz w:val="24"/>
            <w:u w:val="single" w:color="215E9E"/>
          </w:rPr>
          <w:t xml:space="preserve"> </w:t>
        </w:r>
        <w:r>
          <w:rPr>
            <w:i/>
            <w:color w:val="215E9E"/>
            <w:sz w:val="24"/>
            <w:u w:val="single" w:color="215E9E"/>
          </w:rPr>
          <w:t>https://www.cdc.gov/ncbddd/developmentaldisabilities/facts.html</w:t>
        </w:r>
      </w:hyperlink>
      <w:r>
        <w:rPr>
          <w:i/>
          <w:sz w:val="24"/>
        </w:rPr>
        <w:t xml:space="preserve"> </w:t>
      </w:r>
      <w:r>
        <w:rPr>
          <w:sz w:val="24"/>
        </w:rPr>
        <w:t>(with</w:t>
      </w:r>
      <w:r>
        <w:rPr>
          <w:spacing w:val="-2"/>
          <w:sz w:val="24"/>
        </w:rPr>
        <w:t xml:space="preserve"> </w:t>
      </w:r>
      <w:r>
        <w:rPr>
          <w:sz w:val="24"/>
        </w:rPr>
        <w:t>links)</w:t>
      </w:r>
    </w:p>
    <w:p w14:paraId="4FA258B7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93" w:line="290" w:lineRule="exact"/>
        <w:ind w:hanging="229"/>
        <w:rPr>
          <w:sz w:val="24"/>
        </w:rPr>
      </w:pPr>
      <w:r>
        <w:rPr>
          <w:sz w:val="24"/>
        </w:rPr>
        <w:t>Healthline</w:t>
      </w:r>
    </w:p>
    <w:p w14:paraId="223242D1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18" w:anchor="school-age">
        <w:r>
          <w:rPr>
            <w:i/>
            <w:color w:val="215E9E"/>
            <w:sz w:val="24"/>
            <w:u w:val="single" w:color="215E9E"/>
          </w:rPr>
          <w:t>https://www.healthline.com/health/childrens-health/stages-of-child-development#school-age</w:t>
        </w:r>
      </w:hyperlink>
    </w:p>
    <w:p w14:paraId="7D3A19B3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85" w:line="290" w:lineRule="exact"/>
        <w:ind w:hanging="229"/>
        <w:rPr>
          <w:sz w:val="24"/>
        </w:rPr>
      </w:pPr>
      <w:r>
        <w:rPr>
          <w:sz w:val="24"/>
        </w:rPr>
        <w:t>Theories in brief with</w:t>
      </w:r>
      <w:r>
        <w:rPr>
          <w:spacing w:val="-4"/>
          <w:sz w:val="24"/>
        </w:rPr>
        <w:t xml:space="preserve"> </w:t>
      </w:r>
      <w:r>
        <w:rPr>
          <w:sz w:val="24"/>
        </w:rPr>
        <w:t>links:</w:t>
      </w:r>
    </w:p>
    <w:p w14:paraId="38F8D6B2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19">
        <w:r>
          <w:rPr>
            <w:i/>
            <w:color w:val="215E9E"/>
            <w:sz w:val="24"/>
            <w:u w:val="single" w:color="215E9E"/>
          </w:rPr>
          <w:t>https://www.verywellmind.com/child-development-theories-2795068</w:t>
        </w:r>
      </w:hyperlink>
    </w:p>
    <w:p w14:paraId="3D514F71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90" w:line="235" w:lineRule="auto"/>
        <w:ind w:right="8851"/>
        <w:rPr>
          <w:i/>
          <w:sz w:val="24"/>
        </w:rPr>
      </w:pPr>
      <w:r>
        <w:rPr>
          <w:sz w:val="24"/>
        </w:rPr>
        <w:t>The Secret Life of the Brain:</w:t>
      </w:r>
      <w:hyperlink r:id="rId20">
        <w:r>
          <w:rPr>
            <w:color w:val="215E9E"/>
            <w:sz w:val="24"/>
            <w:u w:val="single" w:color="215E9E"/>
          </w:rPr>
          <w:t xml:space="preserve"> </w:t>
        </w:r>
        <w:r>
          <w:rPr>
            <w:i/>
            <w:color w:val="215E9E"/>
            <w:sz w:val="24"/>
            <w:u w:val="single" w:color="215E9E"/>
          </w:rPr>
          <w:t>https://www.youtube.com/watch?v=U0L0mYi_ftc</w:t>
        </w:r>
      </w:hyperlink>
      <w:hyperlink r:id="rId21">
        <w:r>
          <w:rPr>
            <w:i/>
            <w:color w:val="215E9E"/>
            <w:sz w:val="24"/>
            <w:u w:val="single" w:color="215E9E"/>
          </w:rPr>
          <w:t xml:space="preserve"> </w:t>
        </w:r>
        <w:r>
          <w:rPr>
            <w:i/>
            <w:color w:val="215E9E"/>
            <w:spacing w:val="-1"/>
            <w:sz w:val="24"/>
            <w:u w:val="single" w:color="215E9E"/>
          </w:rPr>
          <w:t>https://www.youtube.com/watch?v=DK4NhmY5bK0</w:t>
        </w:r>
      </w:hyperlink>
    </w:p>
    <w:p w14:paraId="6A2117CC" w14:textId="77777777" w:rsidR="007D26B4" w:rsidRDefault="00EE5340" w:rsidP="00EE5340">
      <w:pPr>
        <w:pStyle w:val="ListParagraph"/>
        <w:numPr>
          <w:ilvl w:val="1"/>
          <w:numId w:val="1"/>
        </w:numPr>
        <w:tabs>
          <w:tab w:val="left" w:pos="729"/>
        </w:tabs>
        <w:spacing w:before="85" w:line="290" w:lineRule="exact"/>
        <w:ind w:right="6948"/>
        <w:rPr>
          <w:sz w:val="24"/>
        </w:rPr>
      </w:pPr>
      <w:r>
        <w:rPr>
          <w:sz w:val="24"/>
        </w:rPr>
        <w:t>Division for Early Childhood of the Council for Exceptional</w:t>
      </w:r>
      <w:r>
        <w:rPr>
          <w:spacing w:val="-37"/>
          <w:sz w:val="24"/>
        </w:rPr>
        <w:t xml:space="preserve"> </w:t>
      </w:r>
      <w:r>
        <w:rPr>
          <w:sz w:val="24"/>
        </w:rPr>
        <w:t>Children</w:t>
      </w:r>
    </w:p>
    <w:p w14:paraId="129AD6D6" w14:textId="77777777" w:rsidR="007D26B4" w:rsidRDefault="00EE5340">
      <w:pPr>
        <w:spacing w:line="290" w:lineRule="exact"/>
        <w:ind w:left="692" w:right="9527"/>
        <w:jc w:val="center"/>
        <w:rPr>
          <w:i/>
          <w:sz w:val="24"/>
        </w:rPr>
      </w:pPr>
      <w:hyperlink r:id="rId22">
        <w:r>
          <w:rPr>
            <w:i/>
            <w:color w:val="215E9E"/>
            <w:sz w:val="24"/>
            <w:u w:val="single" w:color="215E9E"/>
          </w:rPr>
          <w:t>https://www.dec-sped.org/ei-ecse-standards</w:t>
        </w:r>
      </w:hyperlink>
    </w:p>
    <w:p w14:paraId="59308E88" w14:textId="77777777" w:rsidR="007D26B4" w:rsidRDefault="00EE5340" w:rsidP="00EE5340">
      <w:pPr>
        <w:pStyle w:val="ListParagraph"/>
        <w:numPr>
          <w:ilvl w:val="1"/>
          <w:numId w:val="1"/>
        </w:numPr>
        <w:tabs>
          <w:tab w:val="left" w:pos="729"/>
        </w:tabs>
        <w:spacing w:before="85" w:line="290" w:lineRule="exact"/>
        <w:ind w:right="10506"/>
        <w:rPr>
          <w:sz w:val="24"/>
        </w:rPr>
      </w:pPr>
      <w:r>
        <w:rPr>
          <w:sz w:val="24"/>
        </w:rPr>
        <w:t>Zero to Three Baby Brain</w:t>
      </w:r>
      <w:r>
        <w:rPr>
          <w:spacing w:val="-12"/>
          <w:sz w:val="24"/>
        </w:rPr>
        <w:t xml:space="preserve"> </w:t>
      </w:r>
      <w:r>
        <w:rPr>
          <w:sz w:val="24"/>
        </w:rPr>
        <w:t>Map</w:t>
      </w:r>
    </w:p>
    <w:p w14:paraId="36D8D97D" w14:textId="77777777" w:rsidR="007D26B4" w:rsidRDefault="00EE5340">
      <w:pPr>
        <w:spacing w:line="290" w:lineRule="exact"/>
        <w:ind w:left="362" w:right="7605"/>
        <w:jc w:val="center"/>
        <w:rPr>
          <w:i/>
          <w:sz w:val="24"/>
        </w:rPr>
      </w:pPr>
      <w:hyperlink r:id="rId23">
        <w:r>
          <w:rPr>
            <w:i/>
            <w:color w:val="215E9E"/>
            <w:sz w:val="24"/>
            <w:u w:val="single" w:color="215E9E"/>
          </w:rPr>
          <w:t>https://www.zerotothree.org/resources/529-baby-brain-map</w:t>
        </w:r>
      </w:hyperlink>
    </w:p>
    <w:p w14:paraId="381C6155" w14:textId="77777777" w:rsidR="007D26B4" w:rsidRDefault="007D26B4">
      <w:pPr>
        <w:spacing w:line="290" w:lineRule="exact"/>
        <w:jc w:val="center"/>
        <w:rPr>
          <w:sz w:val="24"/>
        </w:rPr>
        <w:sectPr w:rsidR="007D26B4">
          <w:pgSz w:w="15840" w:h="12240" w:orient="landscape"/>
          <w:pgMar w:top="640" w:right="580" w:bottom="520" w:left="620" w:header="0" w:footer="333" w:gutter="0"/>
          <w:cols w:space="720"/>
        </w:sectPr>
      </w:pPr>
    </w:p>
    <w:p w14:paraId="33CEDA50" w14:textId="77777777" w:rsidR="007D26B4" w:rsidRDefault="00EE5340">
      <w:pPr>
        <w:pStyle w:val="Heading2"/>
        <w:spacing w:before="31"/>
      </w:pPr>
      <w:r>
        <w:lastRenderedPageBreak/>
        <w:t>Videos</w:t>
      </w:r>
    </w:p>
    <w:p w14:paraId="219A0023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ind w:hanging="229"/>
        <w:rPr>
          <w:sz w:val="24"/>
        </w:rPr>
      </w:pPr>
      <w:r>
        <w:rPr>
          <w:sz w:val="24"/>
        </w:rPr>
        <w:t xml:space="preserve">11 Amazing TED </w:t>
      </w:r>
      <w:r>
        <w:rPr>
          <w:spacing w:val="-5"/>
          <w:sz w:val="24"/>
        </w:rPr>
        <w:t xml:space="preserve">Talks </w:t>
      </w:r>
      <w:r>
        <w:rPr>
          <w:sz w:val="24"/>
        </w:rPr>
        <w:t>About Children and Early Childhood</w:t>
      </w:r>
      <w:r>
        <w:rPr>
          <w:spacing w:val="-3"/>
          <w:sz w:val="24"/>
        </w:rPr>
        <w:t xml:space="preserve"> </w:t>
      </w:r>
      <w:r>
        <w:rPr>
          <w:sz w:val="24"/>
        </w:rPr>
        <w:t>Education</w:t>
      </w:r>
    </w:p>
    <w:p w14:paraId="2C0406B9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24">
        <w:r>
          <w:rPr>
            <w:i/>
            <w:color w:val="215E9E"/>
            <w:sz w:val="24"/>
            <w:u w:val="single" w:color="215E9E"/>
          </w:rPr>
          <w:t>https://www.early-childhood-education-degrees.com/11-amazing-ted-talks-about-children-and-early-childhood-education/</w:t>
        </w:r>
      </w:hyperlink>
    </w:p>
    <w:p w14:paraId="3182B00A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85" w:line="290" w:lineRule="exact"/>
        <w:ind w:hanging="229"/>
        <w:rPr>
          <w:sz w:val="24"/>
        </w:rPr>
      </w:pPr>
      <w:r>
        <w:rPr>
          <w:sz w:val="24"/>
        </w:rPr>
        <w:t>Brain</w:t>
      </w:r>
      <w:r>
        <w:rPr>
          <w:spacing w:val="-2"/>
          <w:sz w:val="24"/>
        </w:rPr>
        <w:t xml:space="preserve"> </w:t>
      </w:r>
      <w:r>
        <w:rPr>
          <w:sz w:val="24"/>
        </w:rPr>
        <w:t>Building</w:t>
      </w:r>
    </w:p>
    <w:p w14:paraId="7DA83862" w14:textId="77777777" w:rsidR="007D26B4" w:rsidRDefault="00EE5340">
      <w:pPr>
        <w:spacing w:line="290" w:lineRule="exact"/>
        <w:ind w:left="728"/>
        <w:rPr>
          <w:i/>
          <w:sz w:val="24"/>
        </w:rPr>
      </w:pPr>
      <w:hyperlink r:id="rId25">
        <w:r>
          <w:rPr>
            <w:i/>
            <w:color w:val="215E9E"/>
            <w:sz w:val="24"/>
            <w:u w:val="single" w:color="215E9E"/>
          </w:rPr>
          <w:t>https://eclkc.ohs.acf.hhs.gov/school-readiness/article/child-development-brain-building</w:t>
        </w:r>
      </w:hyperlink>
    </w:p>
    <w:p w14:paraId="3988161E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90" w:line="235" w:lineRule="auto"/>
        <w:ind w:right="4220"/>
        <w:rPr>
          <w:sz w:val="24"/>
        </w:rPr>
      </w:pPr>
      <w:r>
        <w:rPr>
          <w:sz w:val="24"/>
        </w:rPr>
        <w:t>The Science Behind Early Childhood Development</w:t>
      </w:r>
      <w:hyperlink r:id="rId26">
        <w:r>
          <w:rPr>
            <w:color w:val="215E9E"/>
            <w:sz w:val="24"/>
            <w:u w:val="single" w:color="215E9E"/>
          </w:rPr>
          <w:t xml:space="preserve"> </w:t>
        </w:r>
        <w:r>
          <w:rPr>
            <w:i/>
            <w:color w:val="215E9E"/>
            <w:spacing w:val="-1"/>
            <w:sz w:val="24"/>
            <w:u w:val="single" w:color="215E9E"/>
          </w:rPr>
          <w:t>https://developingchild.harvard.edu/resources/inbrief-the-science-of-early-chi</w:t>
        </w:r>
        <w:r>
          <w:rPr>
            <w:i/>
            <w:color w:val="215E9E"/>
            <w:spacing w:val="-1"/>
            <w:sz w:val="24"/>
            <w:u w:val="single" w:color="215E9E"/>
          </w:rPr>
          <w:t>ldhood-development/</w:t>
        </w:r>
      </w:hyperlink>
      <w:r>
        <w:rPr>
          <w:i/>
          <w:spacing w:val="-1"/>
          <w:sz w:val="24"/>
        </w:rPr>
        <w:t xml:space="preserve"> </w:t>
      </w:r>
      <w:r>
        <w:rPr>
          <w:sz w:val="24"/>
        </w:rPr>
        <w:t>Babies the Movie; Focus</w:t>
      </w:r>
      <w:r>
        <w:rPr>
          <w:spacing w:val="-2"/>
          <w:sz w:val="24"/>
        </w:rPr>
        <w:t xml:space="preserve"> </w:t>
      </w:r>
      <w:r>
        <w:rPr>
          <w:sz w:val="24"/>
        </w:rPr>
        <w:t>Films</w:t>
      </w:r>
    </w:p>
    <w:p w14:paraId="34C542F5" w14:textId="77777777" w:rsidR="007D26B4" w:rsidRDefault="007D26B4">
      <w:pPr>
        <w:pStyle w:val="BodyText"/>
        <w:spacing w:before="4"/>
        <w:rPr>
          <w:sz w:val="29"/>
        </w:rPr>
      </w:pPr>
    </w:p>
    <w:p w14:paraId="0EA6847A" w14:textId="77777777" w:rsidR="007D26B4" w:rsidRDefault="00EE5340">
      <w:pPr>
        <w:pStyle w:val="Heading2"/>
      </w:pPr>
      <w:r>
        <w:t>Podcasts</w:t>
      </w:r>
    </w:p>
    <w:p w14:paraId="2534FD23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ind w:hanging="229"/>
        <w:rPr>
          <w:sz w:val="24"/>
        </w:rPr>
      </w:pPr>
      <w:r>
        <w:rPr>
          <w:sz w:val="24"/>
        </w:rPr>
        <w:t>The Preschool</w:t>
      </w:r>
      <w:r>
        <w:rPr>
          <w:spacing w:val="-2"/>
          <w:sz w:val="24"/>
        </w:rPr>
        <w:t xml:space="preserve"> </w:t>
      </w:r>
      <w:r>
        <w:rPr>
          <w:sz w:val="24"/>
        </w:rPr>
        <w:t>Podcast</w:t>
      </w:r>
    </w:p>
    <w:p w14:paraId="7CDFDFC2" w14:textId="77777777" w:rsidR="007D26B4" w:rsidRDefault="00EE5340">
      <w:pPr>
        <w:spacing w:line="288" w:lineRule="exact"/>
        <w:ind w:left="728"/>
        <w:rPr>
          <w:i/>
          <w:sz w:val="24"/>
        </w:rPr>
      </w:pPr>
      <w:hyperlink r:id="rId27">
        <w:r>
          <w:rPr>
            <w:i/>
            <w:color w:val="215E9E"/>
            <w:sz w:val="24"/>
            <w:u w:val="single" w:color="215E9E"/>
          </w:rPr>
          <w:t>https://blog.himama.com/preschool-podcast-ksandra-earle/</w:t>
        </w:r>
      </w:hyperlink>
    </w:p>
    <w:p w14:paraId="33981096" w14:textId="77777777" w:rsidR="007D26B4" w:rsidRDefault="00EE5340">
      <w:pPr>
        <w:pStyle w:val="BodyText"/>
        <w:spacing w:line="290" w:lineRule="exact"/>
        <w:ind w:left="728"/>
      </w:pPr>
      <w:r>
        <w:t>Intentional Inclusion for Multicultural Early Learning Classrooms</w:t>
      </w:r>
    </w:p>
    <w:p w14:paraId="6BC10EC0" w14:textId="77777777" w:rsidR="007D26B4" w:rsidRDefault="007D26B4">
      <w:pPr>
        <w:pStyle w:val="BodyText"/>
        <w:spacing w:before="1"/>
        <w:rPr>
          <w:sz w:val="29"/>
        </w:rPr>
      </w:pPr>
    </w:p>
    <w:p w14:paraId="685FC7CB" w14:textId="77777777" w:rsidR="007D26B4" w:rsidRDefault="00EE5340">
      <w:pPr>
        <w:pStyle w:val="Heading2"/>
      </w:pPr>
      <w:r>
        <w:t>Articles</w:t>
      </w:r>
    </w:p>
    <w:p w14:paraId="3D80B440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ind w:hanging="229"/>
        <w:rPr>
          <w:sz w:val="24"/>
        </w:rPr>
      </w:pPr>
      <w:r>
        <w:rPr>
          <w:sz w:val="24"/>
        </w:rPr>
        <w:t>From Neurons</w:t>
      </w:r>
      <w:r>
        <w:rPr>
          <w:sz w:val="24"/>
        </w:rPr>
        <w:t xml:space="preserve"> to</w:t>
      </w:r>
      <w:r>
        <w:rPr>
          <w:spacing w:val="-4"/>
          <w:sz w:val="24"/>
        </w:rPr>
        <w:t xml:space="preserve"> </w:t>
      </w:r>
      <w:r>
        <w:rPr>
          <w:sz w:val="24"/>
        </w:rPr>
        <w:t>Neighborhoods</w:t>
      </w:r>
    </w:p>
    <w:p w14:paraId="0D8FDE9C" w14:textId="77777777" w:rsidR="007D26B4" w:rsidRDefault="00EE5340">
      <w:pPr>
        <w:spacing w:before="2" w:line="235" w:lineRule="auto"/>
        <w:ind w:left="728" w:right="395"/>
        <w:rPr>
          <w:i/>
          <w:sz w:val="24"/>
        </w:rPr>
      </w:pPr>
      <w:hyperlink r:id="rId28">
        <w:r>
          <w:rPr>
            <w:i/>
            <w:color w:val="215E9E"/>
            <w:sz w:val="24"/>
            <w:u w:val="single" w:color="215E9E"/>
          </w:rPr>
          <w:t>https://eclkc.ohs.acf.hhs.gov/school-readiness/foundations-school-rea</w:t>
        </w:r>
        <w:r>
          <w:rPr>
            <w:i/>
            <w:color w:val="215E9E"/>
            <w:sz w:val="24"/>
            <w:u w:val="single" w:color="215E9E"/>
          </w:rPr>
          <w:t>diness-fostering-developmental-competence-earliest-years/neurons-</w:t>
        </w:r>
      </w:hyperlink>
      <w:r>
        <w:rPr>
          <w:i/>
          <w:color w:val="215E9E"/>
          <w:sz w:val="24"/>
        </w:rPr>
        <w:t xml:space="preserve"> </w:t>
      </w:r>
      <w:hyperlink r:id="rId29">
        <w:r>
          <w:rPr>
            <w:i/>
            <w:color w:val="215E9E"/>
            <w:sz w:val="24"/>
            <w:u w:val="single" w:color="215E9E"/>
          </w:rPr>
          <w:t>neighborhoods-science-early-childhood</w:t>
        </w:r>
      </w:hyperlink>
    </w:p>
    <w:p w14:paraId="635BB49A" w14:textId="77777777" w:rsidR="007D26B4" w:rsidRDefault="007D26B4">
      <w:pPr>
        <w:pStyle w:val="BodyText"/>
        <w:spacing w:before="3"/>
        <w:rPr>
          <w:i/>
          <w:sz w:val="29"/>
        </w:rPr>
      </w:pPr>
    </w:p>
    <w:p w14:paraId="502C5F0C" w14:textId="77777777" w:rsidR="007D26B4" w:rsidRDefault="00EE5340">
      <w:pPr>
        <w:pStyle w:val="Heading2"/>
      </w:pPr>
      <w:r>
        <w:t>Children’s Books</w:t>
      </w:r>
    </w:p>
    <w:p w14:paraId="514726CD" w14:textId="77777777" w:rsidR="007D26B4" w:rsidRDefault="00EE5340">
      <w:pPr>
        <w:pStyle w:val="ListParagraph"/>
        <w:numPr>
          <w:ilvl w:val="1"/>
          <w:numId w:val="1"/>
        </w:numPr>
        <w:tabs>
          <w:tab w:val="left" w:pos="729"/>
        </w:tabs>
        <w:spacing w:before="2" w:line="235" w:lineRule="auto"/>
        <w:ind w:right="6775"/>
        <w:rPr>
          <w:i/>
          <w:sz w:val="24"/>
        </w:rPr>
      </w:pPr>
      <w:r>
        <w:rPr>
          <w:sz w:val="24"/>
        </w:rPr>
        <w:t xml:space="preserve">Stuve-Bodeen, S., 1998. </w:t>
      </w:r>
      <w:r>
        <w:rPr>
          <w:spacing w:val="-5"/>
          <w:sz w:val="24"/>
        </w:rPr>
        <w:t xml:space="preserve">We </w:t>
      </w:r>
      <w:r>
        <w:rPr>
          <w:sz w:val="24"/>
        </w:rPr>
        <w:t xml:space="preserve">Will Paint the Octopus Red, </w:t>
      </w:r>
      <w:r>
        <w:rPr>
          <w:spacing w:val="-3"/>
          <w:sz w:val="24"/>
        </w:rPr>
        <w:t xml:space="preserve">Woodbine </w:t>
      </w:r>
      <w:r>
        <w:rPr>
          <w:sz w:val="24"/>
        </w:rPr>
        <w:t xml:space="preserve">House Read Aloud on </w:t>
      </w:r>
      <w:r>
        <w:rPr>
          <w:spacing w:val="-7"/>
          <w:sz w:val="24"/>
        </w:rPr>
        <w:t xml:space="preserve">You </w:t>
      </w:r>
      <w:r>
        <w:rPr>
          <w:spacing w:val="-5"/>
          <w:sz w:val="24"/>
        </w:rPr>
        <w:t>Tube</w:t>
      </w:r>
      <w:hyperlink r:id="rId30">
        <w:r>
          <w:rPr>
            <w:color w:val="215E9E"/>
            <w:spacing w:val="-5"/>
            <w:sz w:val="24"/>
            <w:u w:val="single" w:color="215E9E"/>
          </w:rPr>
          <w:t xml:space="preserve"> </w:t>
        </w:r>
        <w:r>
          <w:rPr>
            <w:i/>
            <w:color w:val="215E9E"/>
            <w:sz w:val="24"/>
            <w:u w:val="single" w:color="215E9E"/>
          </w:rPr>
          <w:t>https://www.youtube.com/watch?v=O6ZBXPgBDfk</w:t>
        </w:r>
      </w:hyperlink>
    </w:p>
    <w:p w14:paraId="31A85F57" w14:textId="77777777" w:rsidR="007D26B4" w:rsidRDefault="007D26B4">
      <w:pPr>
        <w:pStyle w:val="BodyText"/>
        <w:rPr>
          <w:i/>
          <w:sz w:val="20"/>
        </w:rPr>
      </w:pPr>
    </w:p>
    <w:p w14:paraId="235E506B" w14:textId="77777777" w:rsidR="007D26B4" w:rsidRDefault="007D26B4">
      <w:pPr>
        <w:pStyle w:val="BodyText"/>
        <w:spacing w:before="11"/>
        <w:rPr>
          <w:i/>
          <w:sz w:val="19"/>
        </w:r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860"/>
        <w:gridCol w:w="1980"/>
        <w:gridCol w:w="4860"/>
        <w:gridCol w:w="1980"/>
      </w:tblGrid>
      <w:tr w:rsidR="007D26B4" w14:paraId="50C58A87" w14:textId="77777777">
        <w:trPr>
          <w:trHeight w:val="350"/>
        </w:trPr>
        <w:tc>
          <w:tcPr>
            <w:tcW w:w="14400" w:type="dxa"/>
            <w:gridSpan w:val="5"/>
            <w:tcBorders>
              <w:bottom w:val="nil"/>
              <w:right w:val="single" w:sz="8" w:space="0" w:color="000000"/>
            </w:tcBorders>
          </w:tcPr>
          <w:p w14:paraId="743FDB1B" w14:textId="77777777" w:rsidR="007D26B4" w:rsidRDefault="00EE5340">
            <w:pPr>
              <w:pStyle w:val="TableParagraph"/>
              <w:spacing w:before="13" w:line="317" w:lineRule="exact"/>
              <w:ind w:left="1010"/>
              <w:rPr>
                <w:sz w:val="28"/>
              </w:rPr>
            </w:pPr>
            <w:r>
              <w:rPr>
                <w:color w:val="001641"/>
                <w:sz w:val="28"/>
              </w:rPr>
              <w:t>MASTER COURSE OUTLINE WITH EXAMPLE SYLLABUS | FOUNDATIONS OF CHILD DEVELOPMENT | ECED 1002</w:t>
            </w:r>
          </w:p>
        </w:tc>
      </w:tr>
      <w:tr w:rsidR="007D26B4" w14:paraId="32570731" w14:textId="77777777">
        <w:trPr>
          <w:trHeight w:val="79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4560304A" w14:textId="77777777" w:rsidR="007D26B4" w:rsidRDefault="007D26B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16295928" w14:textId="77777777" w:rsidR="007D26B4" w:rsidRDefault="00EE5340">
            <w:pPr>
              <w:pStyle w:val="TableParagraph"/>
              <w:spacing w:before="1"/>
              <w:ind w:left="118" w:right="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4B4E17F1" w14:textId="77777777" w:rsidR="007D26B4" w:rsidRDefault="007D26B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0DF94C2D" w14:textId="77777777" w:rsidR="007D26B4" w:rsidRDefault="00EE5340">
            <w:pPr>
              <w:pStyle w:val="TableParagraph"/>
              <w:spacing w:before="1"/>
              <w:ind w:left="10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TOPIC AND LEARNING ACTIVITY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2FEC02BC" w14:textId="77777777" w:rsidR="007D26B4" w:rsidRDefault="00EE5340">
            <w:pPr>
              <w:pStyle w:val="TableParagraph"/>
              <w:spacing w:before="173" w:line="235" w:lineRule="auto"/>
              <w:ind w:left="91" w:firstLine="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ALIGNMENT WITH COURSE OBJECTIVES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0C31BC78" w14:textId="77777777" w:rsidR="007D26B4" w:rsidRDefault="007D26B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6B17F6B9" w14:textId="77777777" w:rsidR="007D26B4" w:rsidRDefault="00EE5340">
            <w:pPr>
              <w:pStyle w:val="TableParagraph"/>
              <w:spacing w:before="1"/>
              <w:ind w:left="1799" w:right="17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ASSIGNMENTS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1160FAB7" w14:textId="77777777" w:rsidR="007D26B4" w:rsidRDefault="00EE5340">
            <w:pPr>
              <w:pStyle w:val="TableParagraph"/>
              <w:spacing w:before="53" w:line="235" w:lineRule="auto"/>
              <w:ind w:left="310" w:right="51" w:firstLine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ALIGNMENT WITH STUDENT</w:t>
            </w:r>
          </w:p>
          <w:p w14:paraId="507EFA59" w14:textId="77777777" w:rsidR="007D26B4" w:rsidRDefault="00EE5340">
            <w:pPr>
              <w:pStyle w:val="TableParagraph"/>
              <w:spacing w:line="238" w:lineRule="exact"/>
              <w:ind w:left="4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OUTCOMES</w:t>
            </w:r>
          </w:p>
        </w:tc>
      </w:tr>
      <w:tr w:rsidR="007D26B4" w14:paraId="1DA6C9DD" w14:textId="77777777">
        <w:trPr>
          <w:trHeight w:val="557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FBBBAFE" w14:textId="77777777" w:rsidR="007D26B4" w:rsidRDefault="00EE5340">
            <w:pPr>
              <w:pStyle w:val="TableParagraph"/>
              <w:spacing w:before="43" w:line="235" w:lineRule="auto"/>
              <w:ind w:left="309" w:right="24" w:hanging="186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Week 1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70017418" w14:textId="77777777" w:rsidR="007D26B4" w:rsidRDefault="00EE5340">
            <w:pPr>
              <w:pStyle w:val="TableParagraph"/>
              <w:spacing w:before="43" w:line="235" w:lineRule="auto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Go over syllabus and discussion for requirement of observations.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02CFA40D" w14:textId="77777777" w:rsidR="007D26B4" w:rsidRDefault="007D2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2D5266A" w14:textId="77777777" w:rsidR="007D26B4" w:rsidRDefault="007D2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762FAA57" w14:textId="77777777" w:rsidR="007D26B4" w:rsidRDefault="007D26B4">
            <w:pPr>
              <w:pStyle w:val="TableParagraph"/>
              <w:rPr>
                <w:rFonts w:ascii="Times New Roman"/>
              </w:rPr>
            </w:pPr>
          </w:p>
        </w:tc>
      </w:tr>
      <w:tr w:rsidR="007D26B4" w14:paraId="70F16855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29AD950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98F841E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01CC3344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1D76C4E" w14:textId="77777777" w:rsidR="007D26B4" w:rsidRDefault="00EE5340">
            <w:pPr>
              <w:pStyle w:val="TableParagraph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*Child theorists and theories.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1062B373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58AF55B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EF36ED7" w14:textId="77777777" w:rsidR="007D26B4" w:rsidRDefault="007D26B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4BEFEC38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4E461070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1</w:t>
            </w:r>
          </w:p>
        </w:tc>
      </w:tr>
      <w:tr w:rsidR="007D26B4" w14:paraId="1CF54177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83C884D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4545E2E4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251E147B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0E046962" w14:textId="77777777" w:rsidR="007D26B4" w:rsidRDefault="00EE5340">
            <w:pPr>
              <w:pStyle w:val="TableParagraph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*Child theorists and theories. continued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5A4B9F01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21FD15E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9AFBB1F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5AA620A" w14:textId="77777777" w:rsidR="007D26B4" w:rsidRDefault="00EE5340"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*Group presentations on child theorists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47FE1F1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090B98E5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1</w:t>
            </w:r>
          </w:p>
        </w:tc>
      </w:tr>
    </w:tbl>
    <w:p w14:paraId="07DD3585" w14:textId="77777777" w:rsidR="007D26B4" w:rsidRDefault="007D26B4">
      <w:pPr>
        <w:jc w:val="center"/>
        <w:rPr>
          <w:sz w:val="20"/>
        </w:rPr>
        <w:sectPr w:rsidR="007D26B4">
          <w:pgSz w:w="15840" w:h="12240" w:orient="landscape"/>
          <w:pgMar w:top="640" w:right="580" w:bottom="520" w:left="620" w:header="0" w:footer="333" w:gutter="0"/>
          <w:cols w:space="720"/>
        </w:sectPr>
      </w:pPr>
    </w:p>
    <w:tbl>
      <w:tblPr>
        <w:tblW w:w="0" w:type="auto"/>
        <w:tblInd w:w="120" w:type="dxa"/>
        <w:tblBorders>
          <w:top w:val="single" w:sz="8" w:space="0" w:color="001641"/>
          <w:left w:val="single" w:sz="8" w:space="0" w:color="001641"/>
          <w:bottom w:val="single" w:sz="8" w:space="0" w:color="001641"/>
          <w:right w:val="single" w:sz="8" w:space="0" w:color="001641"/>
          <w:insideH w:val="single" w:sz="8" w:space="0" w:color="001641"/>
          <w:insideV w:val="single" w:sz="8" w:space="0" w:color="00164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4860"/>
        <w:gridCol w:w="1980"/>
        <w:gridCol w:w="4860"/>
        <w:gridCol w:w="1980"/>
      </w:tblGrid>
      <w:tr w:rsidR="007D26B4" w14:paraId="56620FEA" w14:textId="77777777">
        <w:trPr>
          <w:trHeight w:val="350"/>
        </w:trPr>
        <w:tc>
          <w:tcPr>
            <w:tcW w:w="14400" w:type="dxa"/>
            <w:gridSpan w:val="5"/>
            <w:tcBorders>
              <w:bottom w:val="nil"/>
              <w:right w:val="single" w:sz="8" w:space="0" w:color="000000"/>
            </w:tcBorders>
          </w:tcPr>
          <w:p w14:paraId="4C5AE723" w14:textId="77777777" w:rsidR="007D26B4" w:rsidRDefault="00EE5340">
            <w:pPr>
              <w:pStyle w:val="TableParagraph"/>
              <w:spacing w:before="13" w:line="317" w:lineRule="exact"/>
              <w:ind w:left="1010"/>
              <w:rPr>
                <w:sz w:val="28"/>
              </w:rPr>
            </w:pPr>
            <w:r>
              <w:rPr>
                <w:color w:val="001641"/>
                <w:sz w:val="28"/>
              </w:rPr>
              <w:lastRenderedPageBreak/>
              <w:t>MASTER COURSE OUTLINE WITH EXAMPLE SYLLABUS | FOUNDATIONS OF CHILD DEVELOPMENT | ECED 1002</w:t>
            </w:r>
          </w:p>
        </w:tc>
      </w:tr>
      <w:tr w:rsidR="007D26B4" w14:paraId="3D378880" w14:textId="77777777">
        <w:trPr>
          <w:trHeight w:val="790"/>
        </w:trPr>
        <w:tc>
          <w:tcPr>
            <w:tcW w:w="72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0B097AEC" w14:textId="77777777" w:rsidR="007D26B4" w:rsidRDefault="007D26B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05BD6D54" w14:textId="77777777" w:rsidR="007D26B4" w:rsidRDefault="00EE5340">
            <w:pPr>
              <w:pStyle w:val="TableParagraph"/>
              <w:spacing w:before="1"/>
              <w:ind w:left="118" w:right="98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DATE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2" w:space="0" w:color="000000"/>
            </w:tcBorders>
            <w:shd w:val="clear" w:color="auto" w:fill="001641"/>
          </w:tcPr>
          <w:p w14:paraId="4F17EED4" w14:textId="77777777" w:rsidR="007D26B4" w:rsidRDefault="007D26B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64322783" w14:textId="77777777" w:rsidR="007D26B4" w:rsidRDefault="00EE5340">
            <w:pPr>
              <w:pStyle w:val="TableParagraph"/>
              <w:spacing w:before="1"/>
              <w:ind w:left="103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TOPIC AND LEARNING ACTIVITY</w:t>
            </w:r>
          </w:p>
        </w:tc>
        <w:tc>
          <w:tcPr>
            <w:tcW w:w="1980" w:type="dxa"/>
            <w:tcBorders>
              <w:top w:val="nil"/>
              <w:left w:val="single" w:sz="2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7322A707" w14:textId="77777777" w:rsidR="007D26B4" w:rsidRDefault="00EE5340">
            <w:pPr>
              <w:pStyle w:val="TableParagraph"/>
              <w:spacing w:before="173" w:line="235" w:lineRule="auto"/>
              <w:ind w:left="91" w:firstLine="9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ALIGNMENT WITH COURSE OBJECTIVES</w:t>
            </w:r>
          </w:p>
        </w:tc>
        <w:tc>
          <w:tcPr>
            <w:tcW w:w="48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136E9A9A" w14:textId="77777777" w:rsidR="007D26B4" w:rsidRDefault="007D26B4">
            <w:pPr>
              <w:pStyle w:val="TableParagraph"/>
              <w:spacing w:before="8"/>
              <w:rPr>
                <w:i/>
                <w:sz w:val="23"/>
              </w:rPr>
            </w:pPr>
          </w:p>
          <w:p w14:paraId="152DBE85" w14:textId="77777777" w:rsidR="007D26B4" w:rsidRDefault="00EE5340">
            <w:pPr>
              <w:pStyle w:val="TableParagraph"/>
              <w:spacing w:before="1"/>
              <w:ind w:left="1799" w:right="1780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ASSIGNMENTS</w:t>
            </w:r>
          </w:p>
        </w:tc>
        <w:tc>
          <w:tcPr>
            <w:tcW w:w="19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1641"/>
          </w:tcPr>
          <w:p w14:paraId="16F2AD1D" w14:textId="77777777" w:rsidR="007D26B4" w:rsidRDefault="00EE5340">
            <w:pPr>
              <w:pStyle w:val="TableParagraph"/>
              <w:spacing w:before="53" w:line="235" w:lineRule="auto"/>
              <w:ind w:left="310" w:right="51" w:firstLine="137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ALIGNMENT WITH STUDENT</w:t>
            </w:r>
          </w:p>
          <w:p w14:paraId="76E7FF3C" w14:textId="77777777" w:rsidR="007D26B4" w:rsidRDefault="00EE5340">
            <w:pPr>
              <w:pStyle w:val="TableParagraph"/>
              <w:spacing w:line="238" w:lineRule="exact"/>
              <w:ind w:left="480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OUTCOMES</w:t>
            </w:r>
          </w:p>
        </w:tc>
      </w:tr>
      <w:tr w:rsidR="007D26B4" w14:paraId="771DC237" w14:textId="77777777">
        <w:trPr>
          <w:trHeight w:val="599"/>
        </w:trPr>
        <w:tc>
          <w:tcPr>
            <w:tcW w:w="72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167C58F7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B6DB3A1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7A90EE4B" w14:textId="77777777" w:rsidR="007D26B4" w:rsidRDefault="00EE5340">
            <w:pPr>
              <w:pStyle w:val="TableParagraph"/>
              <w:spacing w:before="68" w:line="235" w:lineRule="auto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*Introduction to developmental domains and continuum of developmental milestones.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512A60A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57788B99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2</w:t>
            </w:r>
          </w:p>
        </w:tc>
        <w:tc>
          <w:tcPr>
            <w:tcW w:w="486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46904EBD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929808E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8357D89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2</w:t>
            </w:r>
          </w:p>
        </w:tc>
      </w:tr>
      <w:tr w:rsidR="007D26B4" w14:paraId="5A1053BA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B0A2D4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526379C1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4D42B9AE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3DA1684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Review current research on brain development.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309E7250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49942EEB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4D8CEA1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1C7BC77D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53A0C772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3</w:t>
            </w:r>
          </w:p>
        </w:tc>
      </w:tr>
      <w:tr w:rsidR="007D26B4" w14:paraId="1BB09089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3F68F551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897E9BC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36EEABD0" w14:textId="77777777" w:rsidR="007D26B4" w:rsidRDefault="00EE5340">
            <w:pPr>
              <w:pStyle w:val="TableParagraph"/>
              <w:spacing w:before="68" w:line="235" w:lineRule="auto"/>
              <w:ind w:left="87" w:right="108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*Research the influences of heredity and environment on a child’s development.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7D420E38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6A287B5E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E11BD43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79966D55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AED4659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4</w:t>
            </w:r>
          </w:p>
        </w:tc>
      </w:tr>
      <w:tr w:rsidR="007D26B4" w14:paraId="0AACD4E0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FA5A731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710BF151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7235AD8E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050079E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Infant Development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6940E295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79415214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59F6D54E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D61FDE8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63568EB0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2</w:t>
            </w:r>
          </w:p>
        </w:tc>
      </w:tr>
      <w:tr w:rsidR="007D26B4" w14:paraId="58AEF8BB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6F4E2C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0016BBB0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032B1047" w14:textId="77777777" w:rsidR="007D26B4" w:rsidRDefault="00EE5340">
            <w:pPr>
              <w:pStyle w:val="TableParagraph"/>
              <w:spacing w:before="68" w:line="235" w:lineRule="auto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*Discussion of appropriate observation strategies, assessment tools and practices.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61C3642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35A4788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5976ED98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4285BB1B" w14:textId="77777777" w:rsidR="007D26B4" w:rsidRDefault="00EE5340"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*Observations of infants (CO 2 and SO 2)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1F67E150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6F3B801E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4</w:t>
            </w:r>
          </w:p>
        </w:tc>
      </w:tr>
      <w:tr w:rsidR="007D26B4" w14:paraId="1E89B03A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B890542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629BA152" w14:textId="77777777" w:rsidR="007D26B4" w:rsidRDefault="00EE5340">
            <w:pPr>
              <w:pStyle w:val="TableParagraph"/>
              <w:ind w:left="1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0788B9A8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34726F8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Toddler Development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BAEAFC3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7799CA77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61F93688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0ADF0A0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BF4EF36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2</w:t>
            </w:r>
          </w:p>
        </w:tc>
      </w:tr>
      <w:tr w:rsidR="007D26B4" w14:paraId="61565112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233A7119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4117F43" w14:textId="77777777" w:rsidR="007D26B4" w:rsidRDefault="00EE5340">
            <w:pPr>
              <w:pStyle w:val="TableParagraph"/>
              <w:ind w:left="23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7E4BE323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40559F97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FD830A9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13CF7DD7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A1B6EA9" w14:textId="77777777" w:rsidR="007D26B4" w:rsidRDefault="00EE5340"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*Observations of toddlers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970FCCC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6E9EE8CF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2</w:t>
            </w:r>
          </w:p>
        </w:tc>
      </w:tr>
      <w:tr w:rsidR="007D26B4" w14:paraId="521678CA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77113C1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580FA263" w14:textId="77777777" w:rsidR="007D26B4" w:rsidRDefault="00EE5340">
            <w:pPr>
              <w:pStyle w:val="TableParagraph"/>
              <w:ind w:left="23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6AD5908C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1E1729DF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Preschool Development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79AE0FC6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5A00EE0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867693E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023D160A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7C833F0B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2</w:t>
            </w:r>
          </w:p>
        </w:tc>
      </w:tr>
      <w:tr w:rsidR="007D26B4" w14:paraId="6DFE97FD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4324CE99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7616AF07" w14:textId="77777777" w:rsidR="007D26B4" w:rsidRDefault="00EE5340">
            <w:pPr>
              <w:pStyle w:val="TableParagraph"/>
              <w:ind w:left="23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5F458B83" w14:textId="77777777" w:rsidR="007D26B4" w:rsidRDefault="00EE5340">
            <w:pPr>
              <w:pStyle w:val="TableParagraph"/>
              <w:spacing w:before="68" w:line="235" w:lineRule="auto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*Compare and contrast various developmental approaches to learning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0A06170E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6AF2E3B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98D657A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07ABD35" w14:textId="77777777" w:rsidR="007D26B4" w:rsidRDefault="00EE5340"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*Observations of preschoolers CO 2 and SO 2)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6FB96375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6296B1A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5</w:t>
            </w:r>
          </w:p>
        </w:tc>
      </w:tr>
      <w:tr w:rsidR="007D26B4" w14:paraId="54E87933" w14:textId="77777777">
        <w:trPr>
          <w:trHeight w:val="599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5B19B30E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03F6FA87" w14:textId="77777777" w:rsidR="007D26B4" w:rsidRDefault="00EE5340">
            <w:pPr>
              <w:pStyle w:val="TableParagraph"/>
              <w:ind w:left="23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13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5D6"/>
          </w:tcPr>
          <w:p w14:paraId="34F5C9BC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54491015" w14:textId="77777777" w:rsidR="007D26B4" w:rsidRDefault="00EE5340">
            <w:pPr>
              <w:pStyle w:val="TableParagraph"/>
              <w:ind w:left="87"/>
              <w:rPr>
                <w:b/>
                <w:sz w:val="20"/>
              </w:rPr>
            </w:pPr>
            <w:r>
              <w:rPr>
                <w:b/>
                <w:color w:val="001641"/>
                <w:sz w:val="20"/>
              </w:rPr>
              <w:t>School Age Development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</w:tcPr>
          <w:p w14:paraId="11FAC6DB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5CAB6F23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2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37D378AB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46C901A0" w14:textId="77777777" w:rsidR="007D26B4" w:rsidRDefault="00EE5340">
            <w:pPr>
              <w:pStyle w:val="TableParagraph"/>
              <w:ind w:left="80"/>
              <w:rPr>
                <w:i/>
                <w:sz w:val="20"/>
              </w:rPr>
            </w:pPr>
            <w:r>
              <w:rPr>
                <w:i/>
                <w:sz w:val="20"/>
              </w:rPr>
              <w:t>*Observations of school age children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</w:tcPr>
          <w:p w14:paraId="2850383C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288A18DC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2</w:t>
            </w:r>
          </w:p>
        </w:tc>
      </w:tr>
      <w:tr w:rsidR="007D26B4" w14:paraId="6C75BE00" w14:textId="77777777">
        <w:trPr>
          <w:trHeight w:val="805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2" w:space="0" w:color="000000"/>
            </w:tcBorders>
          </w:tcPr>
          <w:p w14:paraId="757E8C17" w14:textId="77777777" w:rsidR="007D26B4" w:rsidRDefault="007D26B4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12D14425" w14:textId="77777777" w:rsidR="007D26B4" w:rsidRDefault="00EE5340">
            <w:pPr>
              <w:pStyle w:val="TableParagraph"/>
              <w:ind w:left="23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14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ECA8"/>
          </w:tcPr>
          <w:p w14:paraId="0130079A" w14:textId="77777777" w:rsidR="007D26B4" w:rsidRDefault="00EE5340">
            <w:pPr>
              <w:pStyle w:val="TableParagraph"/>
              <w:spacing w:before="51" w:line="235" w:lineRule="auto"/>
              <w:ind w:left="87"/>
              <w:rPr>
                <w:b/>
                <w:i/>
                <w:sz w:val="20"/>
              </w:rPr>
            </w:pPr>
            <w:r>
              <w:rPr>
                <w:b/>
                <w:i/>
                <w:color w:val="001641"/>
                <w:sz w:val="20"/>
              </w:rPr>
              <w:t>*Exploration of the importance and benefits of parents and childcare professionals working together to support typical and atypical children</w:t>
            </w: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2AA04F5A" w14:textId="77777777" w:rsidR="007D26B4" w:rsidRDefault="007D26B4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6310F035" w14:textId="77777777" w:rsidR="007D26B4" w:rsidRDefault="00EE5340">
            <w:pPr>
              <w:pStyle w:val="TableParagraph"/>
              <w:ind w:left="535" w:right="508"/>
              <w:jc w:val="center"/>
              <w:rPr>
                <w:sz w:val="20"/>
              </w:rPr>
            </w:pPr>
            <w:r>
              <w:rPr>
                <w:sz w:val="20"/>
              </w:rPr>
              <w:t>CO 6 and 7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1BDC15A8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shd w:val="clear" w:color="auto" w:fill="DEDFE0"/>
          </w:tcPr>
          <w:p w14:paraId="65379B81" w14:textId="77777777" w:rsidR="007D26B4" w:rsidRDefault="007D26B4">
            <w:pPr>
              <w:pStyle w:val="TableParagraph"/>
              <w:spacing w:before="6"/>
              <w:rPr>
                <w:i/>
                <w:sz w:val="23"/>
              </w:rPr>
            </w:pPr>
          </w:p>
          <w:p w14:paraId="21559D06" w14:textId="77777777" w:rsidR="007D26B4" w:rsidRDefault="00EE5340">
            <w:pPr>
              <w:pStyle w:val="TableParagraph"/>
              <w:ind w:left="535" w:right="516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SO</w:t>
            </w:r>
            <w:proofErr w:type="gramEnd"/>
            <w:r>
              <w:rPr>
                <w:sz w:val="20"/>
              </w:rPr>
              <w:t xml:space="preserve"> 6 and 7</w:t>
            </w:r>
          </w:p>
        </w:tc>
      </w:tr>
      <w:tr w:rsidR="007D26B4" w14:paraId="79B5D82C" w14:textId="77777777">
        <w:trPr>
          <w:trHeight w:val="592"/>
        </w:trPr>
        <w:tc>
          <w:tcPr>
            <w:tcW w:w="72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7C07097F" w14:textId="77777777" w:rsidR="007D26B4" w:rsidRDefault="007D26B4">
            <w:pPr>
              <w:pStyle w:val="TableParagraph"/>
              <w:spacing w:before="1"/>
              <w:rPr>
                <w:i/>
                <w:sz w:val="15"/>
              </w:rPr>
            </w:pPr>
          </w:p>
          <w:p w14:paraId="350444F3" w14:textId="77777777" w:rsidR="007D26B4" w:rsidRDefault="00EE5340">
            <w:pPr>
              <w:pStyle w:val="TableParagraph"/>
              <w:ind w:left="238" w:right="226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</w:p>
        </w:tc>
        <w:tc>
          <w:tcPr>
            <w:tcW w:w="486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  <w:shd w:val="clear" w:color="auto" w:fill="FFF5D6"/>
          </w:tcPr>
          <w:p w14:paraId="7FD5E2D5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2" w:space="0" w:color="000000"/>
              <w:bottom w:val="single" w:sz="8" w:space="0" w:color="000000"/>
              <w:right w:val="single" w:sz="8" w:space="0" w:color="000000"/>
            </w:tcBorders>
          </w:tcPr>
          <w:p w14:paraId="4B6C0D4C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6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4709A2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494A58" w14:textId="77777777" w:rsidR="007D26B4" w:rsidRDefault="007D26B4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03317C1" w14:textId="77777777" w:rsidR="007D26B4" w:rsidRDefault="007D26B4">
      <w:pPr>
        <w:pStyle w:val="BodyText"/>
        <w:spacing w:before="4"/>
        <w:rPr>
          <w:i/>
          <w:sz w:val="14"/>
        </w:rPr>
      </w:pPr>
    </w:p>
    <w:p w14:paraId="5323260C" w14:textId="77777777" w:rsidR="007D26B4" w:rsidRDefault="00EE5340">
      <w:pPr>
        <w:spacing w:before="59"/>
        <w:ind w:left="190"/>
        <w:rPr>
          <w:i/>
          <w:sz w:val="20"/>
        </w:rPr>
      </w:pPr>
      <w:r>
        <w:rPr>
          <w:i/>
          <w:sz w:val="20"/>
        </w:rPr>
        <w:t>*Key Experience</w:t>
      </w:r>
    </w:p>
    <w:p w14:paraId="06777986" w14:textId="77777777" w:rsidR="007D26B4" w:rsidRDefault="007D26B4">
      <w:pPr>
        <w:pStyle w:val="BodyText"/>
        <w:rPr>
          <w:i/>
          <w:sz w:val="20"/>
        </w:rPr>
      </w:pPr>
    </w:p>
    <w:p w14:paraId="307DB105" w14:textId="77777777" w:rsidR="007D26B4" w:rsidRDefault="007D26B4">
      <w:pPr>
        <w:pStyle w:val="BodyText"/>
        <w:rPr>
          <w:i/>
          <w:sz w:val="20"/>
        </w:rPr>
      </w:pPr>
    </w:p>
    <w:p w14:paraId="60FCCE27" w14:textId="77777777" w:rsidR="007D26B4" w:rsidRDefault="007D26B4">
      <w:pPr>
        <w:pStyle w:val="BodyText"/>
        <w:rPr>
          <w:i/>
          <w:sz w:val="20"/>
        </w:rPr>
      </w:pPr>
    </w:p>
    <w:p w14:paraId="5D7D96FE" w14:textId="77777777" w:rsidR="007D26B4" w:rsidRDefault="007D26B4">
      <w:pPr>
        <w:pStyle w:val="BodyText"/>
        <w:spacing w:before="1"/>
        <w:rPr>
          <w:i/>
          <w:sz w:val="18"/>
        </w:rPr>
      </w:pPr>
    </w:p>
    <w:p w14:paraId="36166C89" w14:textId="77777777" w:rsidR="007D26B4" w:rsidRDefault="00EE5340">
      <w:pPr>
        <w:spacing w:before="60"/>
        <w:ind w:right="2417"/>
        <w:jc w:val="right"/>
        <w:rPr>
          <w:b/>
          <w:sz w:val="20"/>
        </w:rPr>
      </w:pPr>
      <w:r>
        <w:pict w14:anchorId="2AD305C8">
          <v:shape id="_x0000_s1032" style="position:absolute;left:0;text-align:left;margin-left:36pt;margin-top:19.6pt;width:606.25pt;height:.1pt;z-index:-251655168;mso-wrap-distance-left:0;mso-wrap-distance-right:0;mso-position-horizontal-relative:page" coordorigin="720,392" coordsize="12125,0" path="m720,392r12125,e" filled="f" strokeweight=".25pt">
            <v:path arrowok="t"/>
            <w10:wrap type="topAndBottom" anchorx="page"/>
          </v:shape>
        </w:pict>
      </w:r>
      <w:r>
        <w:pict w14:anchorId="7C918BE4">
          <v:group id="_x0000_s1026" style="position:absolute;left:0;text-align:left;margin-left:666.35pt;margin-top:-12.5pt;width:89.3pt;height:18.7pt;z-index:251662336;mso-position-horizontal-relative:page" coordorigin="13327,-250" coordsize="1786,37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13326;top:-241;width:316;height:364">
              <v:imagedata r:id="rId31" o:title=""/>
            </v:shape>
            <v:shape id="_x0000_s1030" type="#_x0000_t75" style="position:absolute;left:14067;top:-251;width:316;height:373">
              <v:imagedata r:id="rId32" o:title=""/>
            </v:shape>
            <v:shape id="_x0000_s1029" type="#_x0000_t75" style="position:absolute;left:13696;top:-251;width:315;height:373">
              <v:imagedata r:id="rId33" o:title=""/>
            </v:shape>
            <v:shape id="_x0000_s1028" type="#_x0000_t75" style="position:absolute;left:14798;top:-241;width:315;height:353">
              <v:imagedata r:id="rId34" o:title=""/>
            </v:shape>
            <v:shape id="_x0000_s1027" type="#_x0000_t75" style="position:absolute;left:14433;top:-241;width:315;height:353">
              <v:imagedata r:id="rId35" o:title=""/>
            </v:shape>
            <w10:wrap anchorx="page"/>
          </v:group>
        </w:pict>
      </w:r>
      <w:r>
        <w:rPr>
          <w:noProof/>
        </w:rPr>
        <w:drawing>
          <wp:anchor distT="0" distB="0" distL="0" distR="0" simplePos="0" relativeHeight="251663360" behindDoc="0" locked="0" layoutInCell="1" allowOverlap="1" wp14:anchorId="76B0998B" wp14:editId="6FFF631A">
            <wp:simplePos x="0" y="0"/>
            <wp:positionH relativeFrom="page">
              <wp:posOffset>8462644</wp:posOffset>
            </wp:positionH>
            <wp:positionV relativeFrom="paragraph">
              <wp:posOffset>127234</wp:posOffset>
            </wp:positionV>
            <wp:extent cx="1134109" cy="313160"/>
            <wp:effectExtent l="0" t="0" r="0" b="0"/>
            <wp:wrapNone/>
            <wp:docPr id="3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7.png"/>
                    <pic:cNvPicPr/>
                  </pic:nvPicPr>
                  <pic:blipFill>
                    <a:blip r:embed="rId3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4109" cy="313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001641"/>
          <w:spacing w:val="5"/>
          <w:sz w:val="20"/>
        </w:rPr>
        <w:t>UCONNUCEDD.ORG</w:t>
      </w:r>
    </w:p>
    <w:p w14:paraId="154E8A94" w14:textId="77777777" w:rsidR="007D26B4" w:rsidRDefault="00EE5340">
      <w:pPr>
        <w:spacing w:before="36" w:line="145" w:lineRule="exact"/>
        <w:ind w:right="2386"/>
        <w:jc w:val="right"/>
        <w:rPr>
          <w:rFonts w:ascii="Calibri Light" w:hAnsi="Calibri Light"/>
          <w:i/>
          <w:sz w:val="12"/>
        </w:rPr>
      </w:pPr>
      <w:r>
        <w:rPr>
          <w:rFonts w:ascii="Calibri Light" w:hAnsi="Calibri Light"/>
          <w:sz w:val="12"/>
        </w:rPr>
        <w:t xml:space="preserve">263 </w:t>
      </w:r>
      <w:r>
        <w:rPr>
          <w:rFonts w:ascii="Calibri Light" w:hAnsi="Calibri Light"/>
          <w:spacing w:val="-4"/>
          <w:sz w:val="12"/>
        </w:rPr>
        <w:t xml:space="preserve">Farmington </w:t>
      </w:r>
      <w:r>
        <w:rPr>
          <w:rFonts w:ascii="Calibri Light" w:hAnsi="Calibri Light"/>
          <w:spacing w:val="-3"/>
          <w:sz w:val="12"/>
        </w:rPr>
        <w:t xml:space="preserve">Avenue, </w:t>
      </w:r>
      <w:r>
        <w:rPr>
          <w:rFonts w:ascii="Calibri Light" w:hAnsi="Calibri Light"/>
          <w:spacing w:val="-4"/>
          <w:sz w:val="12"/>
        </w:rPr>
        <w:t xml:space="preserve">Farmington, </w:t>
      </w:r>
      <w:r>
        <w:rPr>
          <w:rFonts w:ascii="Calibri Light" w:hAnsi="Calibri Light"/>
          <w:sz w:val="12"/>
        </w:rPr>
        <w:t xml:space="preserve">CT </w:t>
      </w:r>
      <w:r>
        <w:rPr>
          <w:rFonts w:ascii="Calibri Light" w:hAnsi="Calibri Light"/>
          <w:spacing w:val="-3"/>
          <w:sz w:val="12"/>
        </w:rPr>
        <w:t xml:space="preserve">06030-6222 </w:t>
      </w:r>
      <w:r>
        <w:rPr>
          <w:rFonts w:ascii="Calibri Light" w:hAnsi="Calibri Light"/>
          <w:sz w:val="12"/>
        </w:rPr>
        <w:t xml:space="preserve">• </w:t>
      </w:r>
      <w:r>
        <w:rPr>
          <w:rFonts w:ascii="Calibri Light" w:hAnsi="Calibri Light"/>
          <w:spacing w:val="-3"/>
          <w:sz w:val="12"/>
        </w:rPr>
        <w:t xml:space="preserve">860.679.1500 </w:t>
      </w:r>
      <w:r>
        <w:rPr>
          <w:rFonts w:ascii="Calibri Light" w:hAnsi="Calibri Light"/>
          <w:sz w:val="12"/>
        </w:rPr>
        <w:t xml:space="preserve">• </w:t>
      </w:r>
      <w:hyperlink r:id="rId37">
        <w:r>
          <w:rPr>
            <w:rFonts w:ascii="Calibri Light" w:hAnsi="Calibri Light"/>
            <w:spacing w:val="-3"/>
            <w:sz w:val="12"/>
          </w:rPr>
          <w:t xml:space="preserve">infoucedd@uchc.edu </w:t>
        </w:r>
      </w:hyperlink>
      <w:r>
        <w:rPr>
          <w:rFonts w:ascii="Calibri Light" w:hAnsi="Calibri Light"/>
          <w:sz w:val="12"/>
        </w:rPr>
        <w:t xml:space="preserve">• © </w:t>
      </w:r>
      <w:r>
        <w:rPr>
          <w:rFonts w:ascii="Calibri Light" w:hAnsi="Calibri Light"/>
          <w:spacing w:val="-3"/>
          <w:sz w:val="12"/>
        </w:rPr>
        <w:t xml:space="preserve">2022 University </w:t>
      </w:r>
      <w:r>
        <w:rPr>
          <w:rFonts w:ascii="Calibri Light" w:hAnsi="Calibri Light"/>
          <w:sz w:val="12"/>
        </w:rPr>
        <w:t xml:space="preserve">of </w:t>
      </w:r>
      <w:r>
        <w:rPr>
          <w:rFonts w:ascii="Calibri Light" w:hAnsi="Calibri Light"/>
          <w:spacing w:val="-3"/>
          <w:sz w:val="12"/>
        </w:rPr>
        <w:t xml:space="preserve">Connecticut Center for Excellence </w:t>
      </w:r>
      <w:r>
        <w:rPr>
          <w:rFonts w:ascii="Calibri Light" w:hAnsi="Calibri Light"/>
          <w:sz w:val="12"/>
        </w:rPr>
        <w:t xml:space="preserve">in </w:t>
      </w:r>
      <w:r>
        <w:rPr>
          <w:rFonts w:ascii="Calibri Light" w:hAnsi="Calibri Light"/>
          <w:spacing w:val="-4"/>
          <w:sz w:val="12"/>
        </w:rPr>
        <w:t xml:space="preserve">Developmental </w:t>
      </w:r>
      <w:r>
        <w:rPr>
          <w:rFonts w:ascii="Calibri Light" w:hAnsi="Calibri Light"/>
          <w:spacing w:val="-3"/>
          <w:sz w:val="12"/>
        </w:rPr>
        <w:t xml:space="preserve">Disabilities Education, </w:t>
      </w:r>
      <w:r>
        <w:rPr>
          <w:rFonts w:ascii="Calibri Light" w:hAnsi="Calibri Light"/>
          <w:spacing w:val="-4"/>
          <w:sz w:val="12"/>
        </w:rPr>
        <w:t xml:space="preserve">Research </w:t>
      </w:r>
      <w:r>
        <w:rPr>
          <w:rFonts w:ascii="Calibri Light" w:hAnsi="Calibri Light"/>
          <w:sz w:val="12"/>
        </w:rPr>
        <w:t xml:space="preserve">and </w:t>
      </w:r>
      <w:r>
        <w:rPr>
          <w:rFonts w:ascii="Calibri Light" w:hAnsi="Calibri Light"/>
          <w:spacing w:val="-3"/>
          <w:sz w:val="12"/>
        </w:rPr>
        <w:t>Serv</w:t>
      </w:r>
      <w:r>
        <w:rPr>
          <w:rFonts w:ascii="Calibri Light" w:hAnsi="Calibri Light"/>
          <w:spacing w:val="-3"/>
          <w:sz w:val="12"/>
        </w:rPr>
        <w:t xml:space="preserve">ice. </w:t>
      </w:r>
      <w:r>
        <w:rPr>
          <w:rFonts w:ascii="Calibri Light" w:hAnsi="Calibri Light"/>
          <w:sz w:val="12"/>
        </w:rPr>
        <w:t xml:space="preserve">All </w:t>
      </w:r>
      <w:r>
        <w:rPr>
          <w:rFonts w:ascii="Calibri Light" w:hAnsi="Calibri Light"/>
          <w:spacing w:val="-3"/>
          <w:sz w:val="12"/>
        </w:rPr>
        <w:t xml:space="preserve">rights reserved.  </w:t>
      </w:r>
      <w:r>
        <w:rPr>
          <w:rFonts w:ascii="Calibri Light" w:hAnsi="Calibri Light"/>
          <w:i/>
          <w:spacing w:val="-3"/>
          <w:sz w:val="12"/>
        </w:rPr>
        <w:t>22-012</w:t>
      </w:r>
      <w:r>
        <w:rPr>
          <w:rFonts w:ascii="Calibri Light" w:hAnsi="Calibri Light"/>
          <w:i/>
          <w:spacing w:val="4"/>
          <w:sz w:val="12"/>
        </w:rPr>
        <w:t xml:space="preserve"> </w:t>
      </w:r>
      <w:r>
        <w:rPr>
          <w:rFonts w:ascii="Calibri Light" w:hAnsi="Calibri Light"/>
          <w:i/>
          <w:spacing w:val="-6"/>
          <w:sz w:val="12"/>
        </w:rPr>
        <w:t xml:space="preserve">Rev. </w:t>
      </w:r>
      <w:r>
        <w:rPr>
          <w:rFonts w:ascii="Calibri Light" w:hAnsi="Calibri Light"/>
          <w:i/>
          <w:spacing w:val="-3"/>
          <w:sz w:val="12"/>
        </w:rPr>
        <w:t>5-22</w:t>
      </w:r>
      <w:r>
        <w:rPr>
          <w:rFonts w:ascii="Calibri Light" w:hAnsi="Calibri Light"/>
          <w:i/>
          <w:sz w:val="12"/>
        </w:rPr>
        <w:t xml:space="preserve"> </w:t>
      </w:r>
    </w:p>
    <w:p w14:paraId="01271C32" w14:textId="77777777" w:rsidR="007D26B4" w:rsidRDefault="00EE5340">
      <w:pPr>
        <w:spacing w:line="145" w:lineRule="exact"/>
        <w:ind w:right="2415"/>
        <w:jc w:val="right"/>
        <w:rPr>
          <w:rFonts w:ascii="Calibri Light"/>
          <w:i/>
          <w:sz w:val="12"/>
        </w:rPr>
      </w:pPr>
      <w:r>
        <w:rPr>
          <w:rFonts w:ascii="Calibri Light"/>
          <w:i/>
          <w:spacing w:val="-4"/>
          <w:sz w:val="12"/>
        </w:rPr>
        <w:t>ECED</w:t>
      </w:r>
      <w:r>
        <w:rPr>
          <w:rFonts w:ascii="Calibri Light"/>
          <w:i/>
          <w:spacing w:val="11"/>
          <w:sz w:val="12"/>
        </w:rPr>
        <w:t xml:space="preserve"> </w:t>
      </w:r>
      <w:r>
        <w:rPr>
          <w:rFonts w:ascii="Calibri Light"/>
          <w:i/>
          <w:spacing w:val="-4"/>
          <w:sz w:val="12"/>
        </w:rPr>
        <w:t>1002-Syllabus</w:t>
      </w:r>
    </w:p>
    <w:sectPr w:rsidR="007D26B4">
      <w:pgSz w:w="15840" w:h="12240" w:orient="landscape"/>
      <w:pgMar w:top="720" w:right="580" w:bottom="520" w:left="620" w:header="0" w:footer="33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06B87" w14:textId="77777777" w:rsidR="00EE5340" w:rsidRDefault="00EE5340">
      <w:r>
        <w:separator/>
      </w:r>
    </w:p>
  </w:endnote>
  <w:endnote w:type="continuationSeparator" w:id="0">
    <w:p w14:paraId="5619A7EB" w14:textId="77777777" w:rsidR="00EE5340" w:rsidRDefault="00EE5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681F7" w14:textId="77777777" w:rsidR="007D26B4" w:rsidRDefault="00EE5340">
    <w:pPr>
      <w:pStyle w:val="BodyText"/>
      <w:spacing w:line="14" w:lineRule="auto"/>
      <w:rPr>
        <w:sz w:val="20"/>
      </w:rPr>
    </w:pPr>
    <w:r>
      <w:pict w14:anchorId="00103EA0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89.95pt;margin-top:584.35pt;width:12.1pt;height:14pt;z-index:-251658752;mso-position-horizontal-relative:page;mso-position-vertical-relative:page" filled="f" stroked="f">
          <v:textbox inset="0,0,0,0">
            <w:txbxContent>
              <w:p w14:paraId="0A3F3E2B" w14:textId="77777777" w:rsidR="007D26B4" w:rsidRDefault="00EE5340">
                <w:pPr>
                  <w:pStyle w:val="BodyText"/>
                  <w:spacing w:line="264" w:lineRule="exact"/>
                  <w:ind w:left="60"/>
                </w:pPr>
                <w:r>
                  <w:fldChar w:fldCharType="begin"/>
                </w:r>
                <w:r>
                  <w:rPr>
                    <w:color w:val="001641"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89D528" w14:textId="77777777" w:rsidR="00EE5340" w:rsidRDefault="00EE5340">
      <w:r>
        <w:separator/>
      </w:r>
    </w:p>
  </w:footnote>
  <w:footnote w:type="continuationSeparator" w:id="0">
    <w:p w14:paraId="5F54DC03" w14:textId="77777777" w:rsidR="00EE5340" w:rsidRDefault="00EE5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663F82"/>
    <w:multiLevelType w:val="hybridMultilevel"/>
    <w:tmpl w:val="56D252EC"/>
    <w:lvl w:ilvl="0" w:tplc="7B2CD2A6">
      <w:start w:val="1"/>
      <w:numFmt w:val="decimal"/>
      <w:lvlText w:val="%1."/>
      <w:lvlJc w:val="left"/>
      <w:pPr>
        <w:ind w:left="500" w:hanging="401"/>
        <w:jc w:val="left"/>
      </w:pPr>
      <w:rPr>
        <w:rFonts w:ascii="Calibri" w:eastAsia="Calibri" w:hAnsi="Calibri" w:cs="Calibri" w:hint="default"/>
        <w:spacing w:val="-21"/>
        <w:w w:val="99"/>
        <w:sz w:val="24"/>
        <w:szCs w:val="24"/>
        <w:lang w:val="en-US" w:eastAsia="en-US" w:bidi="en-US"/>
      </w:rPr>
    </w:lvl>
    <w:lvl w:ilvl="1" w:tplc="9FBEBBF2">
      <w:numFmt w:val="bullet"/>
      <w:lvlText w:val="•"/>
      <w:lvlJc w:val="left"/>
      <w:pPr>
        <w:ind w:left="728" w:hanging="228"/>
      </w:pPr>
      <w:rPr>
        <w:rFonts w:ascii="Calibri" w:eastAsia="Calibri" w:hAnsi="Calibri" w:cs="Calibri" w:hint="default"/>
        <w:spacing w:val="-18"/>
        <w:w w:val="94"/>
        <w:sz w:val="24"/>
        <w:szCs w:val="24"/>
        <w:lang w:val="en-US" w:eastAsia="en-US" w:bidi="en-US"/>
      </w:rPr>
    </w:lvl>
    <w:lvl w:ilvl="2" w:tplc="CD5E15DA">
      <w:numFmt w:val="bullet"/>
      <w:lvlText w:val="•"/>
      <w:lvlJc w:val="left"/>
      <w:pPr>
        <w:ind w:left="900" w:hanging="228"/>
      </w:pPr>
      <w:rPr>
        <w:rFonts w:hint="default"/>
        <w:lang w:val="en-US" w:eastAsia="en-US" w:bidi="en-US"/>
      </w:rPr>
    </w:lvl>
    <w:lvl w:ilvl="3" w:tplc="8D06875C">
      <w:numFmt w:val="bullet"/>
      <w:lvlText w:val="•"/>
      <w:lvlJc w:val="left"/>
      <w:pPr>
        <w:ind w:left="2617" w:hanging="228"/>
      </w:pPr>
      <w:rPr>
        <w:rFonts w:hint="default"/>
        <w:lang w:val="en-US" w:eastAsia="en-US" w:bidi="en-US"/>
      </w:rPr>
    </w:lvl>
    <w:lvl w:ilvl="4" w:tplc="662C2C58">
      <w:numFmt w:val="bullet"/>
      <w:lvlText w:val="•"/>
      <w:lvlJc w:val="left"/>
      <w:pPr>
        <w:ind w:left="4335" w:hanging="228"/>
      </w:pPr>
      <w:rPr>
        <w:rFonts w:hint="default"/>
        <w:lang w:val="en-US" w:eastAsia="en-US" w:bidi="en-US"/>
      </w:rPr>
    </w:lvl>
    <w:lvl w:ilvl="5" w:tplc="813E8E78">
      <w:numFmt w:val="bullet"/>
      <w:lvlText w:val="•"/>
      <w:lvlJc w:val="left"/>
      <w:pPr>
        <w:ind w:left="6052" w:hanging="228"/>
      </w:pPr>
      <w:rPr>
        <w:rFonts w:hint="default"/>
        <w:lang w:val="en-US" w:eastAsia="en-US" w:bidi="en-US"/>
      </w:rPr>
    </w:lvl>
    <w:lvl w:ilvl="6" w:tplc="04826DFC">
      <w:numFmt w:val="bullet"/>
      <w:lvlText w:val="•"/>
      <w:lvlJc w:val="left"/>
      <w:pPr>
        <w:ind w:left="7770" w:hanging="228"/>
      </w:pPr>
      <w:rPr>
        <w:rFonts w:hint="default"/>
        <w:lang w:val="en-US" w:eastAsia="en-US" w:bidi="en-US"/>
      </w:rPr>
    </w:lvl>
    <w:lvl w:ilvl="7" w:tplc="BF34C246">
      <w:numFmt w:val="bullet"/>
      <w:lvlText w:val="•"/>
      <w:lvlJc w:val="left"/>
      <w:pPr>
        <w:ind w:left="9487" w:hanging="228"/>
      </w:pPr>
      <w:rPr>
        <w:rFonts w:hint="default"/>
        <w:lang w:val="en-US" w:eastAsia="en-US" w:bidi="en-US"/>
      </w:rPr>
    </w:lvl>
    <w:lvl w:ilvl="8" w:tplc="B248FBF6">
      <w:numFmt w:val="bullet"/>
      <w:lvlText w:val="•"/>
      <w:lvlJc w:val="left"/>
      <w:pPr>
        <w:ind w:left="11205" w:hanging="228"/>
      </w:pPr>
      <w:rPr>
        <w:rFonts w:hint="default"/>
        <w:lang w:val="en-US" w:eastAsia="en-US" w:bidi="en-US"/>
      </w:rPr>
    </w:lvl>
  </w:abstractNum>
  <w:num w:numId="1" w16cid:durableId="352539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26B4"/>
    <w:rsid w:val="007D26B4"/>
    <w:rsid w:val="00EE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4272F0F"/>
  <w15:docId w15:val="{3E98A485-464C-46F2-87C3-EDBB6C329D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9"/>
    <w:qFormat/>
    <w:pPr>
      <w:spacing w:before="44"/>
      <w:ind w:left="105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spacing w:line="290" w:lineRule="exact"/>
      <w:ind w:left="10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line="288" w:lineRule="exact"/>
      <w:ind w:left="728" w:hanging="229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s://www.cdc.gov/ncbddd/actearly/milestones/milestones-2yr.html" TargetMode="External"/><Relationship Id="rId18" Type="http://schemas.openxmlformats.org/officeDocument/2006/relationships/hyperlink" Target="https://www.healthline.com/health/childrens-health/stages-of-child-development" TargetMode="External"/><Relationship Id="rId26" Type="http://schemas.openxmlformats.org/officeDocument/2006/relationships/hyperlink" Target="https://developingchild.harvard.edu/resources/inbrief-the-science-of-early-childhood-development/" TargetMode="Externa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DK4NhmY5bK0" TargetMode="External"/><Relationship Id="rId34" Type="http://schemas.openxmlformats.org/officeDocument/2006/relationships/image" Target="media/image5.png"/><Relationship Id="rId7" Type="http://schemas.openxmlformats.org/officeDocument/2006/relationships/image" Target="media/image1.png"/><Relationship Id="rId12" Type="http://schemas.openxmlformats.org/officeDocument/2006/relationships/hyperlink" Target="https://www.cdc.gov/ncbddd/actearly/milestones/milestones-1yr.html" TargetMode="External"/><Relationship Id="rId17" Type="http://schemas.openxmlformats.org/officeDocument/2006/relationships/hyperlink" Target="https://www.cdc.gov/ncbddd/developmentaldisabilities/facts.html" TargetMode="External"/><Relationship Id="rId25" Type="http://schemas.openxmlformats.org/officeDocument/2006/relationships/hyperlink" Target="https://eclkc.ohs.acf.hhs.gov/school-readiness/article/child-development-brain-building" TargetMode="External"/><Relationship Id="rId33" Type="http://schemas.openxmlformats.org/officeDocument/2006/relationships/image" Target="media/image4.pn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dc.gov/ncbddd/actearly/milestones/milestones-5yr.html" TargetMode="External"/><Relationship Id="rId20" Type="http://schemas.openxmlformats.org/officeDocument/2006/relationships/hyperlink" Target="https://www.youtube.com/watch?v=U0L0mYi_ftc" TargetMode="External"/><Relationship Id="rId29" Type="http://schemas.openxmlformats.org/officeDocument/2006/relationships/hyperlink" Target="https://eclkc.ohs.acf.hhs.gov/school-readiness/foundations-school-readiness-fostering-developmental-competence-earliest-years/neurons-neighborhoods-science-early-childhood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dc.gov/ncbddd/childdevelopment/facts.html" TargetMode="External"/><Relationship Id="rId24" Type="http://schemas.openxmlformats.org/officeDocument/2006/relationships/hyperlink" Target="https://www.early-childhood-education-degrees.com/11-amazing-ted-talks-about-children-and-early-childhood-education/" TargetMode="External"/><Relationship Id="rId32" Type="http://schemas.openxmlformats.org/officeDocument/2006/relationships/image" Target="media/image3.png"/><Relationship Id="rId37" Type="http://schemas.openxmlformats.org/officeDocument/2006/relationships/hyperlink" Target="mailto:infoucedd@uchc.edu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cdc.gov/ncbddd/actearly/milestones/milestones-4yr.html" TargetMode="External"/><Relationship Id="rId23" Type="http://schemas.openxmlformats.org/officeDocument/2006/relationships/hyperlink" Target="https://www.zerotothree.org/resources/529-baby-brain-map" TargetMode="External"/><Relationship Id="rId28" Type="http://schemas.openxmlformats.org/officeDocument/2006/relationships/hyperlink" Target="https://eclkc.ohs.acf.hhs.gov/school-readiness/foundations-school-readiness-fostering-developmental-competence-earliest-years/neurons-neighborhoods-science-early-childhood" TargetMode="External"/><Relationship Id="rId36" Type="http://schemas.openxmlformats.org/officeDocument/2006/relationships/image" Target="media/image7.png"/><Relationship Id="rId10" Type="http://schemas.openxmlformats.org/officeDocument/2006/relationships/hyperlink" Target="https://developingchild.harvard.edu/resourcetag/brain-architecture/" TargetMode="External"/><Relationship Id="rId19" Type="http://schemas.openxmlformats.org/officeDocument/2006/relationships/hyperlink" Target="https://www.verywellmind.com/child-development-theories-2795068" TargetMode="External"/><Relationship Id="rId31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www.ctoec.org/connecticut-early-learning-and-development-standards-ct-elds/ct-elds-forms-and-documents/" TargetMode="External"/><Relationship Id="rId14" Type="http://schemas.openxmlformats.org/officeDocument/2006/relationships/hyperlink" Target="https://www.cdc.gov/ncbddd/actearly/milestones/milestones-3yr.html" TargetMode="External"/><Relationship Id="rId22" Type="http://schemas.openxmlformats.org/officeDocument/2006/relationships/hyperlink" Target="https://www.dec-sped.org/ei-ecse-standards" TargetMode="External"/><Relationship Id="rId27" Type="http://schemas.openxmlformats.org/officeDocument/2006/relationships/hyperlink" Target="https://www.himama.com/blog/preschool-podcast-ksandra-earle/" TargetMode="External"/><Relationship Id="rId30" Type="http://schemas.openxmlformats.org/officeDocument/2006/relationships/hyperlink" Target="https://www.youtube.com/watch?v=O6ZBXPgBDfk" TargetMode="External"/><Relationship Id="rId35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2440</Words>
  <Characters>16794</Characters>
  <Application>Microsoft Office Word</Application>
  <DocSecurity>0</DocSecurity>
  <Lines>671</Lines>
  <Paragraphs>349</Paragraphs>
  <ScaleCrop>false</ScaleCrop>
  <Company/>
  <LinksUpToDate>false</LinksUpToDate>
  <CharactersWithSpaces>18885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ECED 1002 FOUNDATIONS OF CHILD DEVELOPMENT</dc:title>
  <cp:lastModifiedBy>Vergean,Bethanne</cp:lastModifiedBy>
  <cp:revision>2</cp:revision>
  <dcterms:created xsi:type="dcterms:W3CDTF">2023-09-25T18:04:00Z</dcterms:created>
  <dcterms:modified xsi:type="dcterms:W3CDTF">2023-09-25T18:07:00Z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2022-05-13T00:00:00Z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2023-09-25T00:00:00Z</vt:filetime>
  </property>
</Properties>
</file>